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A6" w:rsidRPr="00620F70" w:rsidRDefault="00ED6C7A" w:rsidP="00620F70">
      <w:pPr>
        <w:widowControl w:val="0"/>
        <w:spacing w:line="240" w:lineRule="auto"/>
        <w:ind w:right="1767"/>
        <w:jc w:val="center"/>
        <w:rPr>
          <w:rFonts w:ascii="Times New Roman" w:eastAsia="Times New Roman" w:hAnsi="Times New Roman" w:cs="Times New Roman"/>
          <w:bCs/>
          <w:color w:val="000000"/>
          <w:sz w:val="24"/>
          <w:szCs w:val="24"/>
        </w:rPr>
        <w:sectPr w:rsidR="00487DA6" w:rsidRPr="00620F70">
          <w:type w:val="continuous"/>
          <w:pgSz w:w="11906" w:h="16838"/>
          <w:pgMar w:top="1134" w:right="825" w:bottom="0" w:left="1701" w:header="0" w:footer="0" w:gutter="0"/>
          <w:cols w:space="708"/>
        </w:sectPr>
      </w:pPr>
      <w:r w:rsidRPr="00ED6C7A">
        <w:rPr>
          <w:rFonts w:ascii="Times New Roman" w:eastAsia="Times New Roman" w:hAnsi="Times New Roman" w:cs="Times New Roman"/>
          <w:bCs/>
          <w:color w:val="000000"/>
          <w:sz w:val="24"/>
          <w:szCs w:val="24"/>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7" ShapeID="_x0000_i1025" DrawAspect="Content" ObjectID="_1785681654" r:id="rId6"/>
        </w:object>
      </w:r>
    </w:p>
    <w:p w:rsidR="00487DA6" w:rsidRDefault="00620F70" w:rsidP="00620F70">
      <w:pPr>
        <w:widowControl w:val="0"/>
        <w:spacing w:line="240" w:lineRule="auto"/>
        <w:ind w:right="-20"/>
        <w:jc w:val="center"/>
        <w:rPr>
          <w:rFonts w:ascii="Times New Roman" w:eastAsia="Times New Roman" w:hAnsi="Times New Roman" w:cs="Times New Roman"/>
          <w:b/>
          <w:bCs/>
          <w:color w:val="000000"/>
          <w:sz w:val="28"/>
          <w:szCs w:val="28"/>
        </w:rPr>
      </w:pPr>
      <w:bookmarkStart w:id="0" w:name="_page_24_0"/>
      <w:r>
        <w:rPr>
          <w:rFonts w:ascii="Times New Roman" w:eastAsia="Times New Roman" w:hAnsi="Times New Roman" w:cs="Times New Roman"/>
          <w:b/>
          <w:bCs/>
          <w:color w:val="000000"/>
          <w:sz w:val="28"/>
          <w:szCs w:val="28"/>
        </w:rPr>
        <w:lastRenderedPageBreak/>
        <w:t>П</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1"/>
          <w:sz w:val="28"/>
          <w:szCs w:val="28"/>
        </w:rPr>
        <w:t>ни</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ьная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w w:val="101"/>
          <w:sz w:val="28"/>
          <w:szCs w:val="28"/>
        </w:rPr>
        <w:t>з</w:t>
      </w:r>
      <w:r>
        <w:rPr>
          <w:rFonts w:ascii="Times New Roman" w:eastAsia="Times New Roman" w:hAnsi="Times New Roman" w:cs="Times New Roman"/>
          <w:b/>
          <w:bCs/>
          <w:color w:val="000000"/>
          <w:spacing w:val="-3"/>
          <w:sz w:val="28"/>
          <w:szCs w:val="28"/>
        </w:rPr>
        <w:t>ап</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w w:val="101"/>
          <w:sz w:val="28"/>
          <w:szCs w:val="28"/>
        </w:rPr>
        <w:t>с</w:t>
      </w:r>
      <w:r>
        <w:rPr>
          <w:rFonts w:ascii="Times New Roman" w:eastAsia="Times New Roman" w:hAnsi="Times New Roman" w:cs="Times New Roman"/>
          <w:b/>
          <w:bCs/>
          <w:color w:val="000000"/>
          <w:spacing w:val="-6"/>
          <w:sz w:val="28"/>
          <w:szCs w:val="28"/>
        </w:rPr>
        <w:t>к</w:t>
      </w:r>
      <w:r>
        <w:rPr>
          <w:rFonts w:ascii="Times New Roman" w:eastAsia="Times New Roman" w:hAnsi="Times New Roman" w:cs="Times New Roman"/>
          <w:b/>
          <w:bCs/>
          <w:color w:val="000000"/>
          <w:sz w:val="28"/>
          <w:szCs w:val="28"/>
        </w:rPr>
        <w:t>а</w:t>
      </w:r>
    </w:p>
    <w:p w:rsidR="00E6634E" w:rsidRPr="003C67AA" w:rsidRDefault="00E6634E" w:rsidP="00E6634E">
      <w:pPr>
        <w:numPr>
          <w:ilvl w:val="0"/>
          <w:numId w:val="7"/>
        </w:numPr>
        <w:spacing w:line="240" w:lineRule="auto"/>
        <w:contextualSpacing/>
        <w:jc w:val="both"/>
        <w:rPr>
          <w:rFonts w:ascii="Times New Roman" w:eastAsia="Times New Roman" w:hAnsi="Times New Roman" w:cs="Times New Roman"/>
          <w:b/>
          <w:sz w:val="24"/>
          <w:szCs w:val="24"/>
        </w:rPr>
      </w:pPr>
      <w:r w:rsidRPr="003C67AA">
        <w:rPr>
          <w:rFonts w:ascii="Times New Roman" w:hAnsi="Times New Roman" w:cs="Times New Roman"/>
          <w:b/>
          <w:kern w:val="2"/>
          <w:sz w:val="24"/>
          <w:szCs w:val="24"/>
        </w:rPr>
        <w:t>Результаты освоения курса</w:t>
      </w:r>
      <w:r w:rsidRPr="003C67AA">
        <w:rPr>
          <w:rFonts w:ascii="Times New Roman" w:hAnsi="Times New Roman" w:cs="Times New Roman"/>
          <w:b/>
          <w:sz w:val="24"/>
          <w:szCs w:val="24"/>
        </w:rPr>
        <w:t xml:space="preserve"> внеурочной деятельности</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b/>
          <w:bCs/>
          <w:sz w:val="24"/>
          <w:szCs w:val="24"/>
        </w:rPr>
        <w:t>Планируемые результаты и способы определения их результативности</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В результате прохождения программы,</w:t>
      </w:r>
      <w:r w:rsidRPr="003C67AA">
        <w:rPr>
          <w:rFonts w:ascii="Times New Roman" w:eastAsia="Times New Roman" w:hAnsi="Times New Roman" w:cs="Times New Roman"/>
          <w:b/>
          <w:bCs/>
          <w:sz w:val="24"/>
          <w:szCs w:val="24"/>
        </w:rPr>
        <w:t> </w:t>
      </w:r>
      <w:r w:rsidRPr="003C67AA">
        <w:rPr>
          <w:rFonts w:ascii="Times New Roman" w:eastAsia="Times New Roman" w:hAnsi="Times New Roman" w:cs="Times New Roman"/>
          <w:sz w:val="24"/>
          <w:szCs w:val="24"/>
        </w:rPr>
        <w:t>обучающиеся приобретут:</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 правильную певческую установку</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-пение в определенном диапазоне</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-правильно формировать гласные, чётко произносить согласные</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-умение петь выразительно, осмысленно естественным природным звуком</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b/>
          <w:bCs/>
          <w:sz w:val="24"/>
          <w:szCs w:val="24"/>
        </w:rPr>
        <w:t>Формы подведения итогов реализации программы: </w:t>
      </w:r>
      <w:r w:rsidRPr="003C67AA">
        <w:rPr>
          <w:rFonts w:ascii="Times New Roman" w:eastAsia="Times New Roman" w:hAnsi="Times New Roman" w:cs="Times New Roman"/>
          <w:sz w:val="24"/>
          <w:szCs w:val="24"/>
        </w:rPr>
        <w:t>кроссворды, ребусы,</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загадки,</w:t>
      </w:r>
      <w:r w:rsidRPr="003C67AA">
        <w:rPr>
          <w:rFonts w:ascii="Times New Roman" w:eastAsia="Times New Roman" w:hAnsi="Times New Roman" w:cs="Times New Roman"/>
          <w:b/>
          <w:bCs/>
          <w:sz w:val="24"/>
          <w:szCs w:val="24"/>
        </w:rPr>
        <w:t> </w:t>
      </w:r>
      <w:r w:rsidRPr="003C67AA">
        <w:rPr>
          <w:rFonts w:ascii="Times New Roman" w:eastAsia="Times New Roman" w:hAnsi="Times New Roman" w:cs="Times New Roman"/>
          <w:sz w:val="24"/>
          <w:szCs w:val="24"/>
        </w:rPr>
        <w:t>музыкальные викторины, тестирование и анкетирование, конкурсы, </w:t>
      </w:r>
      <w:r w:rsidRPr="003C67AA">
        <w:rPr>
          <w:rFonts w:ascii="Times New Roman" w:eastAsia="Times New Roman" w:hAnsi="Times New Roman" w:cs="Times New Roman"/>
          <w:b/>
          <w:bCs/>
          <w:sz w:val="24"/>
          <w:szCs w:val="24"/>
        </w:rPr>
        <w:t> </w:t>
      </w:r>
      <w:r w:rsidRPr="003C67AA">
        <w:rPr>
          <w:rFonts w:ascii="Times New Roman" w:eastAsia="Times New Roman" w:hAnsi="Times New Roman" w:cs="Times New Roman"/>
          <w:sz w:val="24"/>
          <w:szCs w:val="24"/>
        </w:rPr>
        <w:t>смотры, творческие отчёты, школьные праздники.</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Прохождение курса программы </w:t>
      </w:r>
      <w:r w:rsidRPr="003C67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Хоровое пение</w:t>
      </w:r>
      <w:r w:rsidRPr="003C67AA">
        <w:rPr>
          <w:rFonts w:ascii="Times New Roman" w:eastAsia="Times New Roman" w:hAnsi="Times New Roman" w:cs="Times New Roman"/>
          <w:b/>
          <w:bCs/>
          <w:sz w:val="24"/>
          <w:szCs w:val="24"/>
        </w:rPr>
        <w:t>» </w:t>
      </w:r>
      <w:r w:rsidRPr="003C67AA">
        <w:rPr>
          <w:rFonts w:ascii="Times New Roman" w:eastAsia="Times New Roman" w:hAnsi="Times New Roman" w:cs="Times New Roman"/>
          <w:sz w:val="24"/>
          <w:szCs w:val="24"/>
        </w:rPr>
        <w:t>предусматривает приобретение следующих компонентов:</w:t>
      </w:r>
    </w:p>
    <w:p w:rsidR="00E6634E" w:rsidRPr="003C67AA" w:rsidRDefault="00E6634E" w:rsidP="00E6634E">
      <w:pPr>
        <w:numPr>
          <w:ilvl w:val="0"/>
          <w:numId w:val="8"/>
        </w:numPr>
        <w:shd w:val="clear" w:color="auto" w:fill="FFFFFF"/>
        <w:spacing w:line="240" w:lineRule="auto"/>
        <w:ind w:left="495"/>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Правильную певческую позицию;</w:t>
      </w:r>
    </w:p>
    <w:p w:rsidR="00E6634E" w:rsidRPr="003C67AA" w:rsidRDefault="00E6634E" w:rsidP="00E6634E">
      <w:pPr>
        <w:numPr>
          <w:ilvl w:val="0"/>
          <w:numId w:val="8"/>
        </w:numPr>
        <w:shd w:val="clear" w:color="auto" w:fill="FFFFFF"/>
        <w:spacing w:line="240" w:lineRule="auto"/>
        <w:ind w:left="495"/>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Правильную певческую установку;</w:t>
      </w:r>
    </w:p>
    <w:p w:rsidR="00E6634E" w:rsidRPr="003C67AA" w:rsidRDefault="00E6634E" w:rsidP="00E6634E">
      <w:pPr>
        <w:numPr>
          <w:ilvl w:val="0"/>
          <w:numId w:val="8"/>
        </w:numPr>
        <w:shd w:val="clear" w:color="auto" w:fill="FFFFFF"/>
        <w:spacing w:line="240" w:lineRule="auto"/>
        <w:ind w:left="495"/>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Эмоциональное исполнение песен разного характера;</w:t>
      </w:r>
    </w:p>
    <w:p w:rsidR="00E6634E" w:rsidRPr="003C67AA" w:rsidRDefault="00E6634E" w:rsidP="00E6634E">
      <w:pPr>
        <w:numPr>
          <w:ilvl w:val="0"/>
          <w:numId w:val="8"/>
        </w:numPr>
        <w:shd w:val="clear" w:color="auto" w:fill="FFFFFF"/>
        <w:spacing w:line="240" w:lineRule="auto"/>
        <w:ind w:left="495"/>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Знание терминологии вокального искусства</w:t>
      </w:r>
    </w:p>
    <w:p w:rsidR="00E6634E" w:rsidRPr="003C67AA" w:rsidRDefault="00E6634E" w:rsidP="00E6634E">
      <w:pPr>
        <w:shd w:val="clear" w:color="auto" w:fill="FFFFFF"/>
        <w:spacing w:line="240" w:lineRule="auto"/>
        <w:jc w:val="both"/>
        <w:rPr>
          <w:rFonts w:ascii="Times New Roman" w:eastAsia="Times New Roman" w:hAnsi="Times New Roman" w:cs="Times New Roman"/>
          <w:sz w:val="24"/>
          <w:szCs w:val="24"/>
        </w:rPr>
      </w:pPr>
      <w:r w:rsidRPr="003C67AA">
        <w:rPr>
          <w:rFonts w:ascii="Times New Roman" w:eastAsia="Times New Roman" w:hAnsi="Times New Roman" w:cs="Times New Roman"/>
          <w:sz w:val="24"/>
          <w:szCs w:val="24"/>
        </w:rPr>
        <w:t xml:space="preserve">Программа рассчитана на детей </w:t>
      </w:r>
      <w:r>
        <w:rPr>
          <w:rFonts w:ascii="Times New Roman" w:eastAsia="Times New Roman" w:hAnsi="Times New Roman" w:cs="Times New Roman"/>
          <w:sz w:val="24"/>
          <w:szCs w:val="24"/>
        </w:rPr>
        <w:t>7</w:t>
      </w:r>
      <w:r w:rsidRPr="003C67A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FF4F96">
        <w:rPr>
          <w:rFonts w:ascii="Times New Roman" w:eastAsia="Times New Roman" w:hAnsi="Times New Roman" w:cs="Times New Roman"/>
          <w:sz w:val="24"/>
          <w:szCs w:val="24"/>
        </w:rPr>
        <w:t xml:space="preserve"> лет(сроком на 3 года).</w:t>
      </w:r>
      <w:r w:rsidRPr="003C67AA">
        <w:rPr>
          <w:rFonts w:ascii="Times New Roman" w:eastAsia="Times New Roman" w:hAnsi="Times New Roman" w:cs="Times New Roman"/>
          <w:sz w:val="24"/>
          <w:szCs w:val="24"/>
        </w:rPr>
        <w:t xml:space="preserve"> Набор детей в группу производится добровольно, по желанию детей и по заявлениям родителей.</w:t>
      </w:r>
    </w:p>
    <w:p w:rsidR="00E6634E" w:rsidRPr="003C67AA" w:rsidRDefault="00E6634E" w:rsidP="00E6634E">
      <w:pPr>
        <w:spacing w:line="240" w:lineRule="auto"/>
        <w:jc w:val="both"/>
        <w:rPr>
          <w:rFonts w:ascii="Times New Roman" w:hAnsi="Times New Roman" w:cs="Times New Roman"/>
          <w:b/>
          <w:i/>
          <w:sz w:val="24"/>
          <w:szCs w:val="24"/>
        </w:rPr>
      </w:pPr>
      <w:r w:rsidRPr="003C67AA">
        <w:rPr>
          <w:rFonts w:ascii="Times New Roman" w:hAnsi="Times New Roman" w:cs="Times New Roman"/>
          <w:b/>
          <w:i/>
          <w:sz w:val="24"/>
          <w:szCs w:val="24"/>
        </w:rPr>
        <w:t>Ожидаемые результаты:</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В течение обучения ребенок должен научиться:</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1. певческой установке;</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2. рефлекторным навыкам дыхания и укрепления дыхательной мускулатуры;</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3. работе гортани в пении;</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4. пению легато, нон легато;</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5. активной артикуляции;</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6. развитию гармонического слуха;</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7. чистому интонированию тона, полутона, интервалов;</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8. пению форте и пиано;</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sz w:val="24"/>
          <w:szCs w:val="24"/>
        </w:rPr>
        <w:t>9. пению в вокальном ансамбле в унисон.</w:t>
      </w:r>
    </w:p>
    <w:p w:rsidR="00E6634E" w:rsidRPr="00E6634E" w:rsidRDefault="00E6634E" w:rsidP="00E6634E">
      <w:pPr>
        <w:spacing w:line="240" w:lineRule="auto"/>
        <w:jc w:val="both"/>
        <w:rPr>
          <w:rFonts w:ascii="Times New Roman" w:hAnsi="Times New Roman" w:cs="Times New Roman"/>
          <w:i/>
          <w:sz w:val="24"/>
          <w:szCs w:val="24"/>
          <w:u w:val="single"/>
        </w:rPr>
      </w:pPr>
      <w:r w:rsidRPr="00E6634E">
        <w:rPr>
          <w:rFonts w:ascii="Times New Roman" w:hAnsi="Times New Roman" w:cs="Times New Roman"/>
          <w:i/>
          <w:sz w:val="24"/>
          <w:szCs w:val="24"/>
          <w:u w:val="single"/>
        </w:rPr>
        <w:t xml:space="preserve">Универсальные Учебные Действия: </w:t>
      </w:r>
    </w:p>
    <w:p w:rsidR="00E6634E" w:rsidRPr="003C67AA" w:rsidRDefault="00E6634E" w:rsidP="00E6634E">
      <w:pPr>
        <w:spacing w:line="240" w:lineRule="auto"/>
        <w:jc w:val="both"/>
        <w:rPr>
          <w:rFonts w:ascii="Times New Roman" w:hAnsi="Times New Roman" w:cs="Times New Roman"/>
          <w:sz w:val="24"/>
          <w:szCs w:val="24"/>
        </w:rPr>
      </w:pPr>
      <w:r w:rsidRPr="003C67AA">
        <w:rPr>
          <w:rFonts w:ascii="Times New Roman" w:hAnsi="Times New Roman" w:cs="Times New Roman"/>
          <w:i/>
          <w:sz w:val="24"/>
          <w:szCs w:val="24"/>
        </w:rPr>
        <w:t xml:space="preserve">Личностные УУД направлены на: </w:t>
      </w:r>
    </w:p>
    <w:p w:rsidR="00E6634E" w:rsidRPr="003C67AA" w:rsidRDefault="00E6634E" w:rsidP="00E6634E">
      <w:pPr>
        <w:numPr>
          <w:ilvl w:val="0"/>
          <w:numId w:val="9"/>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развитие художественного восприятия школьников, умение оценивать произведения разных видов искусства</w:t>
      </w:r>
    </w:p>
    <w:p w:rsidR="00E6634E" w:rsidRPr="003C67AA" w:rsidRDefault="00E6634E" w:rsidP="00E6634E">
      <w:pPr>
        <w:numPr>
          <w:ilvl w:val="0"/>
          <w:numId w:val="9"/>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 xml:space="preserve">формирование у </w:t>
      </w:r>
      <w:proofErr w:type="gramStart"/>
      <w:r w:rsidRPr="003C67AA">
        <w:rPr>
          <w:rFonts w:ascii="Times New Roman" w:hAnsi="Times New Roman" w:cs="Times New Roman"/>
          <w:sz w:val="24"/>
          <w:szCs w:val="24"/>
        </w:rPr>
        <w:t>обучающихся</w:t>
      </w:r>
      <w:proofErr w:type="gramEnd"/>
      <w:r w:rsidRPr="003C67AA">
        <w:rPr>
          <w:rFonts w:ascii="Times New Roman" w:hAnsi="Times New Roman" w:cs="Times New Roman"/>
          <w:sz w:val="24"/>
          <w:szCs w:val="24"/>
        </w:rPr>
        <w:t xml:space="preserve"> устойчивого интереса к музыке и разным видам музыкально - творческой деятельности</w:t>
      </w:r>
    </w:p>
    <w:p w:rsidR="00E6634E" w:rsidRPr="003C67AA" w:rsidRDefault="00E6634E" w:rsidP="00E6634E">
      <w:pPr>
        <w:numPr>
          <w:ilvl w:val="0"/>
          <w:numId w:val="9"/>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 xml:space="preserve">реализацию их творческого потенциала в процессе </w:t>
      </w:r>
      <w:proofErr w:type="spellStart"/>
      <w:r w:rsidRPr="003C67AA">
        <w:rPr>
          <w:rFonts w:ascii="Times New Roman" w:hAnsi="Times New Roman" w:cs="Times New Roman"/>
          <w:sz w:val="24"/>
          <w:szCs w:val="24"/>
        </w:rPr>
        <w:t>музицирования</w:t>
      </w:r>
      <w:proofErr w:type="spellEnd"/>
      <w:r w:rsidRPr="003C67AA">
        <w:rPr>
          <w:rFonts w:ascii="Times New Roman" w:hAnsi="Times New Roman" w:cs="Times New Roman"/>
          <w:sz w:val="24"/>
          <w:szCs w:val="24"/>
        </w:rPr>
        <w:t>.</w:t>
      </w:r>
    </w:p>
    <w:p w:rsidR="00E6634E" w:rsidRPr="003C67AA" w:rsidRDefault="00E6634E" w:rsidP="00E6634E">
      <w:pPr>
        <w:spacing w:line="240" w:lineRule="auto"/>
        <w:ind w:left="720"/>
        <w:contextualSpacing/>
        <w:jc w:val="both"/>
        <w:rPr>
          <w:rFonts w:ascii="Times New Roman" w:hAnsi="Times New Roman" w:cs="Times New Roman"/>
          <w:i/>
          <w:sz w:val="24"/>
          <w:szCs w:val="24"/>
        </w:rPr>
      </w:pPr>
      <w:r w:rsidRPr="003C67AA">
        <w:rPr>
          <w:rFonts w:ascii="Times New Roman" w:hAnsi="Times New Roman" w:cs="Times New Roman"/>
          <w:i/>
          <w:sz w:val="24"/>
          <w:szCs w:val="24"/>
        </w:rPr>
        <w:t>Познавательные УУД направлены на</w:t>
      </w:r>
      <w:r w:rsidRPr="003C67AA">
        <w:rPr>
          <w:rFonts w:ascii="Times New Roman" w:hAnsi="Times New Roman" w:cs="Times New Roman"/>
          <w:i/>
          <w:sz w:val="24"/>
          <w:szCs w:val="24"/>
          <w:lang w:val="en-US"/>
        </w:rPr>
        <w:t>:</w:t>
      </w:r>
    </w:p>
    <w:p w:rsidR="00E6634E" w:rsidRPr="003C67AA" w:rsidRDefault="00E6634E" w:rsidP="00E6634E">
      <w:pPr>
        <w:numPr>
          <w:ilvl w:val="0"/>
          <w:numId w:val="9"/>
        </w:numPr>
        <w:spacing w:line="240" w:lineRule="auto"/>
        <w:contextualSpacing/>
        <w:jc w:val="both"/>
        <w:rPr>
          <w:rFonts w:ascii="Times New Roman" w:hAnsi="Times New Roman" w:cs="Times New Roman"/>
          <w:i/>
          <w:sz w:val="24"/>
          <w:szCs w:val="24"/>
        </w:rPr>
      </w:pPr>
      <w:r w:rsidRPr="003C67AA">
        <w:rPr>
          <w:rFonts w:ascii="Times New Roman" w:hAnsi="Times New Roman" w:cs="Times New Roman"/>
          <w:sz w:val="24"/>
          <w:szCs w:val="24"/>
        </w:rPr>
        <w:t>осознание обучающихся роли музыки в жизни человека, формирование их общего представления о музыкальной картине мира</w:t>
      </w:r>
    </w:p>
    <w:p w:rsidR="00E6634E" w:rsidRPr="003C67AA" w:rsidRDefault="00E6634E" w:rsidP="00E6634E">
      <w:pPr>
        <w:numPr>
          <w:ilvl w:val="0"/>
          <w:numId w:val="9"/>
        </w:numPr>
        <w:spacing w:line="240" w:lineRule="auto"/>
        <w:contextualSpacing/>
        <w:jc w:val="both"/>
        <w:rPr>
          <w:rFonts w:ascii="Times New Roman" w:hAnsi="Times New Roman" w:cs="Times New Roman"/>
          <w:i/>
          <w:sz w:val="24"/>
          <w:szCs w:val="24"/>
        </w:rPr>
      </w:pPr>
      <w:r w:rsidRPr="003C67AA">
        <w:rPr>
          <w:rFonts w:ascii="Times New Roman" w:hAnsi="Times New Roman" w:cs="Times New Roman"/>
          <w:sz w:val="24"/>
          <w:szCs w:val="24"/>
        </w:rPr>
        <w:t>освоение знаний об основных закономерностях и языке музыкального искусства</w:t>
      </w:r>
    </w:p>
    <w:p w:rsidR="00E6634E" w:rsidRPr="003C67AA" w:rsidRDefault="00E6634E" w:rsidP="00E6634E">
      <w:pPr>
        <w:numPr>
          <w:ilvl w:val="0"/>
          <w:numId w:val="9"/>
        </w:numPr>
        <w:spacing w:line="240" w:lineRule="auto"/>
        <w:contextualSpacing/>
        <w:jc w:val="both"/>
        <w:rPr>
          <w:rFonts w:ascii="Times New Roman" w:hAnsi="Times New Roman" w:cs="Times New Roman"/>
          <w:i/>
          <w:sz w:val="24"/>
          <w:szCs w:val="24"/>
        </w:rPr>
      </w:pPr>
      <w:r w:rsidRPr="003C67AA">
        <w:rPr>
          <w:rFonts w:ascii="Times New Roman" w:hAnsi="Times New Roman" w:cs="Times New Roman"/>
          <w:sz w:val="24"/>
          <w:szCs w:val="24"/>
        </w:rPr>
        <w:t>приобретение элементарных умений в различных видах музыкально- творческой деятельности</w:t>
      </w:r>
    </w:p>
    <w:p w:rsidR="00E6634E" w:rsidRPr="003C67AA" w:rsidRDefault="00E6634E" w:rsidP="00E6634E">
      <w:pPr>
        <w:spacing w:line="240" w:lineRule="auto"/>
        <w:jc w:val="both"/>
        <w:rPr>
          <w:rFonts w:ascii="Times New Roman" w:hAnsi="Times New Roman" w:cs="Times New Roman"/>
          <w:i/>
          <w:sz w:val="24"/>
          <w:szCs w:val="24"/>
        </w:rPr>
      </w:pPr>
      <w:r w:rsidRPr="003C67AA">
        <w:rPr>
          <w:rFonts w:ascii="Times New Roman" w:hAnsi="Times New Roman" w:cs="Times New Roman"/>
          <w:i/>
          <w:sz w:val="24"/>
          <w:szCs w:val="24"/>
        </w:rPr>
        <w:t>Коммуникативные УУД направлены на</w:t>
      </w:r>
      <w:r w:rsidRPr="003C67AA">
        <w:rPr>
          <w:rFonts w:ascii="Times New Roman" w:hAnsi="Times New Roman" w:cs="Times New Roman"/>
          <w:i/>
          <w:sz w:val="24"/>
          <w:szCs w:val="24"/>
          <w:lang w:val="en-US"/>
        </w:rPr>
        <w:t>:</w:t>
      </w:r>
    </w:p>
    <w:p w:rsidR="00E6634E" w:rsidRPr="003C67AA" w:rsidRDefault="00E6634E" w:rsidP="00E6634E">
      <w:pPr>
        <w:numPr>
          <w:ilvl w:val="0"/>
          <w:numId w:val="10"/>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 xml:space="preserve">приобретение умения к сотрудничеству в процессе восприятия музыки, коллективного, группового и индивидуального </w:t>
      </w:r>
      <w:proofErr w:type="spellStart"/>
      <w:r w:rsidRPr="003C67AA">
        <w:rPr>
          <w:rFonts w:ascii="Times New Roman" w:hAnsi="Times New Roman" w:cs="Times New Roman"/>
          <w:sz w:val="24"/>
          <w:szCs w:val="24"/>
        </w:rPr>
        <w:t>музицирования</w:t>
      </w:r>
      <w:proofErr w:type="spellEnd"/>
    </w:p>
    <w:p w:rsidR="00E6634E" w:rsidRPr="003C67AA" w:rsidRDefault="00E6634E" w:rsidP="00E6634E">
      <w:pPr>
        <w:numPr>
          <w:ilvl w:val="0"/>
          <w:numId w:val="10"/>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развития способности к продуктивному сотрудничеству со сверстниками при решении различных музыкально - творческих задач</w:t>
      </w:r>
    </w:p>
    <w:p w:rsidR="00E6634E" w:rsidRPr="003C67AA" w:rsidRDefault="00E6634E" w:rsidP="00E6634E">
      <w:pPr>
        <w:numPr>
          <w:ilvl w:val="0"/>
          <w:numId w:val="10"/>
        </w:numPr>
        <w:spacing w:line="240" w:lineRule="auto"/>
        <w:contextualSpacing/>
        <w:jc w:val="both"/>
        <w:rPr>
          <w:rFonts w:ascii="Times New Roman" w:hAnsi="Times New Roman" w:cs="Times New Roman"/>
          <w:sz w:val="24"/>
          <w:szCs w:val="24"/>
        </w:rPr>
      </w:pPr>
      <w:r w:rsidRPr="003C67AA">
        <w:rPr>
          <w:rFonts w:ascii="Times New Roman" w:hAnsi="Times New Roman" w:cs="Times New Roman"/>
          <w:sz w:val="24"/>
          <w:szCs w:val="24"/>
        </w:rPr>
        <w:t>формирование доброжелательности, умения слышать и слушать собеседника, размышлять вслух, обосновывать свою позицию, обосновывать свое мнение.</w:t>
      </w:r>
    </w:p>
    <w:p w:rsidR="00E6634E" w:rsidRPr="003C67AA" w:rsidRDefault="00E6634E" w:rsidP="00E6634E">
      <w:pPr>
        <w:spacing w:line="240" w:lineRule="auto"/>
        <w:ind w:left="720"/>
        <w:contextualSpacing/>
        <w:jc w:val="both"/>
        <w:rPr>
          <w:rFonts w:ascii="Times New Roman" w:eastAsia="Times New Roman" w:hAnsi="Times New Roman" w:cs="Times New Roman"/>
          <w:i/>
          <w:sz w:val="24"/>
          <w:szCs w:val="24"/>
        </w:rPr>
      </w:pPr>
      <w:proofErr w:type="gramStart"/>
      <w:r w:rsidRPr="003C67AA">
        <w:rPr>
          <w:rFonts w:ascii="Times New Roman" w:eastAsia="Times New Roman" w:hAnsi="Times New Roman" w:cs="Times New Roman"/>
          <w:i/>
          <w:sz w:val="24"/>
          <w:szCs w:val="24"/>
        </w:rPr>
        <w:t xml:space="preserve">Регулятивные УУД направлены на следующие компоненты: </w:t>
      </w:r>
      <w:proofErr w:type="gramEnd"/>
    </w:p>
    <w:p w:rsidR="00E6634E" w:rsidRPr="003C67AA" w:rsidRDefault="00E6634E" w:rsidP="00E6634E">
      <w:pPr>
        <w:numPr>
          <w:ilvl w:val="0"/>
          <w:numId w:val="10"/>
        </w:numPr>
        <w:spacing w:line="240" w:lineRule="auto"/>
        <w:contextualSpacing/>
        <w:jc w:val="both"/>
        <w:rPr>
          <w:rFonts w:ascii="Times New Roman" w:hAnsi="Times New Roman" w:cs="Times New Roman"/>
          <w:i/>
          <w:sz w:val="24"/>
          <w:szCs w:val="24"/>
        </w:rPr>
      </w:pPr>
      <w:r w:rsidRPr="003C67AA">
        <w:rPr>
          <w:rFonts w:ascii="Times New Roman" w:eastAsia="Times New Roman" w:hAnsi="Times New Roman" w:cs="Times New Roman"/>
          <w:sz w:val="24"/>
          <w:szCs w:val="24"/>
        </w:rPr>
        <w:t>Определять цель (проблему) и план действий</w:t>
      </w:r>
    </w:p>
    <w:p w:rsidR="00E6634E" w:rsidRPr="003C67AA" w:rsidRDefault="00E6634E" w:rsidP="00E6634E">
      <w:pPr>
        <w:numPr>
          <w:ilvl w:val="0"/>
          <w:numId w:val="10"/>
        </w:numPr>
        <w:spacing w:line="240" w:lineRule="auto"/>
        <w:contextualSpacing/>
        <w:jc w:val="both"/>
        <w:rPr>
          <w:rFonts w:ascii="Times New Roman" w:hAnsi="Times New Roman" w:cs="Times New Roman"/>
          <w:i/>
          <w:sz w:val="24"/>
          <w:szCs w:val="24"/>
        </w:rPr>
      </w:pPr>
      <w:r w:rsidRPr="003C67AA">
        <w:rPr>
          <w:rFonts w:ascii="Times New Roman" w:eastAsia="Times New Roman" w:hAnsi="Times New Roman" w:cs="Times New Roman"/>
          <w:sz w:val="24"/>
          <w:szCs w:val="24"/>
        </w:rPr>
        <w:t>Действовать по плану, решая проблему</w:t>
      </w:r>
    </w:p>
    <w:p w:rsidR="00E6634E" w:rsidRPr="003C67AA" w:rsidRDefault="00E6634E" w:rsidP="00E6634E">
      <w:pPr>
        <w:numPr>
          <w:ilvl w:val="0"/>
          <w:numId w:val="10"/>
        </w:numPr>
        <w:spacing w:line="240" w:lineRule="auto"/>
        <w:contextualSpacing/>
        <w:jc w:val="both"/>
        <w:rPr>
          <w:rFonts w:ascii="Times New Roman" w:hAnsi="Times New Roman" w:cs="Times New Roman"/>
          <w:i/>
          <w:sz w:val="24"/>
          <w:szCs w:val="24"/>
        </w:rPr>
      </w:pPr>
      <w:r w:rsidRPr="003C67AA">
        <w:rPr>
          <w:rFonts w:ascii="Times New Roman" w:eastAsia="Times New Roman" w:hAnsi="Times New Roman" w:cs="Times New Roman"/>
          <w:sz w:val="24"/>
          <w:szCs w:val="24"/>
        </w:rPr>
        <w:t>Оценивать результат действий</w:t>
      </w:r>
    </w:p>
    <w:p w:rsidR="00E6634E" w:rsidRDefault="00E6634E" w:rsidP="00E6634E">
      <w:pPr>
        <w:pStyle w:val="Default"/>
        <w:rPr>
          <w:b/>
          <w:bCs/>
        </w:rPr>
      </w:pPr>
    </w:p>
    <w:p w:rsidR="00E6634E" w:rsidRDefault="00E6634E" w:rsidP="00E6634E">
      <w:pPr>
        <w:pStyle w:val="Default"/>
        <w:rPr>
          <w:b/>
          <w:bCs/>
        </w:rPr>
      </w:pPr>
    </w:p>
    <w:p w:rsidR="00E6634E" w:rsidRPr="000C1225" w:rsidRDefault="00E6634E" w:rsidP="00E6634E">
      <w:pPr>
        <w:pStyle w:val="Default"/>
      </w:pPr>
      <w:r w:rsidRPr="000C1225">
        <w:rPr>
          <w:b/>
          <w:bCs/>
        </w:rPr>
        <w:lastRenderedPageBreak/>
        <w:t xml:space="preserve">Планируемые результаты </w:t>
      </w:r>
    </w:p>
    <w:p w:rsidR="00E6634E" w:rsidRPr="000C1225" w:rsidRDefault="00E6634E" w:rsidP="00E6634E">
      <w:pPr>
        <w:pStyle w:val="Default"/>
      </w:pPr>
      <w:r w:rsidRPr="000C1225">
        <w:rPr>
          <w:b/>
          <w:bCs/>
        </w:rPr>
        <w:t>1 год обучения</w:t>
      </w:r>
      <w:proofErr w:type="gramStart"/>
      <w:r w:rsidRPr="000C1225">
        <w:rPr>
          <w:b/>
          <w:bCs/>
        </w:rPr>
        <w:t xml:space="preserve"> </w:t>
      </w:r>
      <w:r w:rsidRPr="000C1225">
        <w:t>В</w:t>
      </w:r>
      <w:proofErr w:type="gramEnd"/>
      <w:r w:rsidRPr="000C1225">
        <w:t xml:space="preserve"> результате обучения пению ребѐнок должен </w:t>
      </w:r>
      <w:r w:rsidRPr="000C1225">
        <w:rPr>
          <w:b/>
          <w:bCs/>
        </w:rPr>
        <w:t xml:space="preserve">знать и понимать </w:t>
      </w:r>
      <w:r w:rsidRPr="000C1225">
        <w:t>строение артикуляционного аппарата,</w:t>
      </w:r>
      <w:r>
        <w:t xml:space="preserve"> </w:t>
      </w:r>
      <w:r w:rsidRPr="000C1225">
        <w:t xml:space="preserve">особенности и возможности певческого голоса; соблюдать гигиену певческого голоса; понимать элементарные дирижѐрские жесты и правильно следовать им (внимание, вдох, начало </w:t>
      </w:r>
      <w:proofErr w:type="spellStart"/>
      <w:r w:rsidRPr="000C1225">
        <w:t>звукоизвлечения</w:t>
      </w:r>
      <w:proofErr w:type="spellEnd"/>
      <w:r w:rsidRPr="000C1225">
        <w:t xml:space="preserve"> и его окончание); уметь правильно дышать; петь короткие фразы на одном дыхании; в подвижных песнях делать быстрый вдох; петь без сопровождения отдельные </w:t>
      </w:r>
      <w:proofErr w:type="spellStart"/>
      <w:r w:rsidRPr="000C1225">
        <w:t>попевки</w:t>
      </w:r>
      <w:proofErr w:type="spellEnd"/>
      <w:r w:rsidRPr="000C1225">
        <w:t xml:space="preserve"> и фразы из песен; петь </w:t>
      </w:r>
      <w:proofErr w:type="gramStart"/>
      <w:r w:rsidRPr="000C1225">
        <w:t>л</w:t>
      </w:r>
      <w:proofErr w:type="gramEnd"/>
      <w:r w:rsidRPr="000C1225">
        <w:t>ѐгким звуком, без напряжения;</w:t>
      </w:r>
      <w:r>
        <w:t xml:space="preserve"> </w:t>
      </w:r>
      <w:r w:rsidRPr="000C1225">
        <w:t xml:space="preserve">ясно выговаривать слова песни; к концу года показать результат элементов </w:t>
      </w:r>
      <w:proofErr w:type="spellStart"/>
      <w:r w:rsidRPr="000C1225">
        <w:t>двухголосия</w:t>
      </w:r>
      <w:proofErr w:type="spellEnd"/>
      <w:r w:rsidRPr="000C1225">
        <w:t xml:space="preserve">. </w:t>
      </w:r>
    </w:p>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b/>
          <w:bCs/>
          <w:color w:val="000000"/>
          <w:sz w:val="24"/>
          <w:szCs w:val="24"/>
        </w:rPr>
        <w:t>2 год обучения</w:t>
      </w:r>
      <w:proofErr w:type="gramStart"/>
      <w:r w:rsidRPr="000C1225">
        <w:rPr>
          <w:rFonts w:ascii="Times New Roman" w:hAnsi="Times New Roman" w:cs="Times New Roman"/>
          <w:b/>
          <w:bCs/>
          <w:color w:val="000000"/>
          <w:sz w:val="24"/>
          <w:szCs w:val="24"/>
        </w:rPr>
        <w:t xml:space="preserve"> </w:t>
      </w:r>
      <w:r w:rsidRPr="000C1225">
        <w:rPr>
          <w:rFonts w:ascii="Times New Roman" w:hAnsi="Times New Roman" w:cs="Times New Roman"/>
          <w:color w:val="000000"/>
          <w:sz w:val="24"/>
          <w:szCs w:val="24"/>
        </w:rPr>
        <w:t>В</w:t>
      </w:r>
      <w:proofErr w:type="gramEnd"/>
      <w:r w:rsidRPr="000C1225">
        <w:rPr>
          <w:rFonts w:ascii="Times New Roman" w:hAnsi="Times New Roman" w:cs="Times New Roman"/>
          <w:color w:val="000000"/>
          <w:sz w:val="24"/>
          <w:szCs w:val="24"/>
        </w:rPr>
        <w:t xml:space="preserve"> результате обучения пению ребѐнок должен соблюдать певческую установку; понимать дирижерские жесты и правильно следовать им; разбираться в жанрах вокальной музыки; </w:t>
      </w:r>
      <w:r w:rsidRPr="000C1225">
        <w:rPr>
          <w:rFonts w:ascii="Times New Roman" w:hAnsi="Times New Roman" w:cs="Times New Roman"/>
          <w:b/>
          <w:bCs/>
          <w:i/>
          <w:iCs/>
          <w:color w:val="000000"/>
          <w:sz w:val="24"/>
          <w:szCs w:val="24"/>
        </w:rPr>
        <w:t xml:space="preserve">научиться </w:t>
      </w:r>
      <w:r w:rsidRPr="000C1225">
        <w:rPr>
          <w:rFonts w:ascii="Times New Roman" w:hAnsi="Times New Roman" w:cs="Times New Roman"/>
          <w:color w:val="000000"/>
          <w:sz w:val="24"/>
          <w:szCs w:val="24"/>
        </w:rPr>
        <w:t xml:space="preserve">правильно дышать, делать небольшой спокойный вдох, не поднимая плеч; точно повторить заданный звук; правильно показать самое красивое индивидуальное звучание своего голоса; уметь петь чисто и слаженно в унисон; петь без сопровождения отдельные </w:t>
      </w:r>
      <w:proofErr w:type="spellStart"/>
      <w:r w:rsidRPr="000C1225">
        <w:rPr>
          <w:rFonts w:ascii="Times New Roman" w:hAnsi="Times New Roman" w:cs="Times New Roman"/>
          <w:color w:val="000000"/>
          <w:sz w:val="24"/>
          <w:szCs w:val="24"/>
        </w:rPr>
        <w:t>попевки</w:t>
      </w:r>
      <w:proofErr w:type="spellEnd"/>
      <w:r w:rsidRPr="000C1225">
        <w:rPr>
          <w:rFonts w:ascii="Times New Roman" w:hAnsi="Times New Roman" w:cs="Times New Roman"/>
          <w:color w:val="000000"/>
          <w:sz w:val="24"/>
          <w:szCs w:val="24"/>
        </w:rPr>
        <w:t xml:space="preserve"> и отрывки из песен; давать критическую оценку своему исполнению; к концу года показать результат исполнения </w:t>
      </w:r>
      <w:proofErr w:type="spellStart"/>
      <w:r w:rsidRPr="000C1225">
        <w:rPr>
          <w:rFonts w:ascii="Times New Roman" w:hAnsi="Times New Roman" w:cs="Times New Roman"/>
          <w:color w:val="000000"/>
          <w:sz w:val="24"/>
          <w:szCs w:val="24"/>
        </w:rPr>
        <w:t>двухголосия</w:t>
      </w:r>
      <w:proofErr w:type="spellEnd"/>
      <w:r w:rsidRPr="000C1225">
        <w:rPr>
          <w:rFonts w:ascii="Times New Roman" w:hAnsi="Times New Roman" w:cs="Times New Roman"/>
          <w:color w:val="000000"/>
          <w:sz w:val="24"/>
          <w:szCs w:val="24"/>
        </w:rPr>
        <w:t xml:space="preserve"> без музыкального сопровождения; принимать активное участие в творческой жизни вокального коллектива. </w:t>
      </w:r>
    </w:p>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b/>
          <w:bCs/>
          <w:color w:val="000000"/>
          <w:sz w:val="24"/>
          <w:szCs w:val="24"/>
        </w:rPr>
        <w:t>3 год обучения</w:t>
      </w:r>
      <w:proofErr w:type="gramStart"/>
      <w:r w:rsidRPr="000C1225">
        <w:rPr>
          <w:rFonts w:ascii="Times New Roman" w:hAnsi="Times New Roman" w:cs="Times New Roman"/>
          <w:b/>
          <w:bCs/>
          <w:color w:val="000000"/>
          <w:sz w:val="24"/>
          <w:szCs w:val="24"/>
        </w:rPr>
        <w:t xml:space="preserve"> </w:t>
      </w:r>
      <w:r w:rsidRPr="000C1225">
        <w:rPr>
          <w:rFonts w:ascii="Times New Roman" w:hAnsi="Times New Roman" w:cs="Times New Roman"/>
          <w:color w:val="000000"/>
          <w:sz w:val="24"/>
          <w:szCs w:val="24"/>
        </w:rPr>
        <w:t>В</w:t>
      </w:r>
      <w:proofErr w:type="gramEnd"/>
      <w:r w:rsidRPr="000C1225">
        <w:rPr>
          <w:rFonts w:ascii="Times New Roman" w:hAnsi="Times New Roman" w:cs="Times New Roman"/>
          <w:color w:val="000000"/>
          <w:sz w:val="24"/>
          <w:szCs w:val="24"/>
        </w:rPr>
        <w:t xml:space="preserve"> результате обучения пению ребѐнок должен </w:t>
      </w:r>
      <w:r w:rsidRPr="000C1225">
        <w:rPr>
          <w:rFonts w:ascii="Times New Roman" w:hAnsi="Times New Roman" w:cs="Times New Roman"/>
          <w:b/>
          <w:bCs/>
          <w:color w:val="000000"/>
          <w:sz w:val="24"/>
          <w:szCs w:val="24"/>
        </w:rPr>
        <w:t xml:space="preserve">знать и понимать </w:t>
      </w:r>
      <w:r w:rsidRPr="000C1225">
        <w:rPr>
          <w:rFonts w:ascii="Times New Roman" w:hAnsi="Times New Roman" w:cs="Times New Roman"/>
          <w:color w:val="000000"/>
          <w:sz w:val="24"/>
          <w:szCs w:val="24"/>
        </w:rPr>
        <w:t xml:space="preserve">основные типы голосов; разбираться в жанрах вокальной музыки; типах дыхания; поведение певца до выхода на сцену и во время концерта; реабилитацию при простудных заболеваниях;  образцы вокальной музыки русских и зарубежных </w:t>
      </w:r>
      <w:proofErr w:type="spellStart"/>
      <w:r w:rsidRPr="000C1225">
        <w:rPr>
          <w:rFonts w:ascii="Times New Roman" w:hAnsi="Times New Roman" w:cs="Times New Roman"/>
          <w:color w:val="000000"/>
          <w:sz w:val="24"/>
          <w:szCs w:val="24"/>
        </w:rPr>
        <w:t>композиторов</w:t>
      </w:r>
      <w:proofErr w:type="gramStart"/>
      <w:r w:rsidRPr="000C1225">
        <w:rPr>
          <w:rFonts w:ascii="Times New Roman" w:hAnsi="Times New Roman" w:cs="Times New Roman"/>
          <w:color w:val="000000"/>
          <w:sz w:val="24"/>
          <w:szCs w:val="24"/>
        </w:rPr>
        <w:t>;н</w:t>
      </w:r>
      <w:proofErr w:type="gramEnd"/>
      <w:r w:rsidRPr="000C1225">
        <w:rPr>
          <w:rFonts w:ascii="Times New Roman" w:hAnsi="Times New Roman" w:cs="Times New Roman"/>
          <w:color w:val="000000"/>
          <w:sz w:val="24"/>
          <w:szCs w:val="24"/>
        </w:rPr>
        <w:t>аучиться</w:t>
      </w:r>
      <w:proofErr w:type="spellEnd"/>
      <w:r w:rsidRPr="000C1225">
        <w:rPr>
          <w:rFonts w:ascii="Times New Roman" w:hAnsi="Times New Roman" w:cs="Times New Roman"/>
          <w:color w:val="000000"/>
          <w:sz w:val="24"/>
          <w:szCs w:val="24"/>
        </w:rPr>
        <w:t xml:space="preserve"> исполнять произведения чистым звуком легко, мягко, </w:t>
      </w:r>
      <w:proofErr w:type="spellStart"/>
      <w:r w:rsidRPr="000C1225">
        <w:rPr>
          <w:rFonts w:ascii="Times New Roman" w:hAnsi="Times New Roman" w:cs="Times New Roman"/>
          <w:color w:val="000000"/>
          <w:sz w:val="24"/>
          <w:szCs w:val="24"/>
        </w:rPr>
        <w:t>непринужленно:петь</w:t>
      </w:r>
      <w:proofErr w:type="spellEnd"/>
      <w:r w:rsidRPr="000C1225">
        <w:rPr>
          <w:rFonts w:ascii="Times New Roman" w:hAnsi="Times New Roman" w:cs="Times New Roman"/>
          <w:color w:val="000000"/>
          <w:sz w:val="24"/>
          <w:szCs w:val="24"/>
        </w:rPr>
        <w:t xml:space="preserve"> на одном дыхании более длинные музыкальные фразы; петь несложные музыкальные каноны; импровизировать и сочинять мелодии на заданные интонации, стихотворные тексты и др.;  исполнять образцы вокальной музыки русских и зарубежных композиторов. </w:t>
      </w:r>
    </w:p>
    <w:p w:rsidR="00E6634E" w:rsidRPr="000C1225" w:rsidRDefault="00E6634E" w:rsidP="00E6634E">
      <w:pPr>
        <w:autoSpaceDE w:val="0"/>
        <w:autoSpaceDN w:val="0"/>
        <w:adjustRightInd w:val="0"/>
        <w:spacing w:line="240" w:lineRule="auto"/>
        <w:rPr>
          <w:rFonts w:ascii="Times New Roman" w:hAnsi="Times New Roman" w:cs="Times New Roman"/>
          <w:b/>
          <w:bCs/>
          <w:sz w:val="24"/>
          <w:szCs w:val="24"/>
        </w:rPr>
      </w:pPr>
      <w:r w:rsidRPr="000C1225">
        <w:rPr>
          <w:rFonts w:ascii="Times New Roman" w:hAnsi="Times New Roman" w:cs="Times New Roman"/>
          <w:b/>
          <w:bCs/>
          <w:sz w:val="24"/>
          <w:szCs w:val="24"/>
        </w:rPr>
        <w:t>СОДЕРЖАНИЕ ПРОГРАММЫ</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Основной формой работы школьного хора являются групповые занятия. В</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них, как правило, поют все дети независимо от качества голоса. С одной стороны,</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небольшое количество детей в группах дает возможность </w:t>
      </w:r>
      <w:proofErr w:type="gramStart"/>
      <w:r w:rsidRPr="000C1225">
        <w:rPr>
          <w:rFonts w:ascii="Times New Roman" w:hAnsi="Times New Roman" w:cs="Times New Roman"/>
          <w:sz w:val="24"/>
          <w:szCs w:val="24"/>
        </w:rPr>
        <w:t>максимального</w:t>
      </w:r>
      <w:proofErr w:type="gram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использования принципа индивидуального подхода к ученику, но с </w:t>
      </w:r>
      <w:proofErr w:type="gramStart"/>
      <w:r w:rsidRPr="000C1225">
        <w:rPr>
          <w:rFonts w:ascii="Times New Roman" w:hAnsi="Times New Roman" w:cs="Times New Roman"/>
          <w:sz w:val="24"/>
          <w:szCs w:val="24"/>
        </w:rPr>
        <w:t>другой</w:t>
      </w:r>
      <w:proofErr w:type="gramEnd"/>
      <w:r w:rsidRPr="000C1225">
        <w:rPr>
          <w:rFonts w:ascii="Times New Roman" w:hAnsi="Times New Roman" w:cs="Times New Roman"/>
          <w:sz w:val="24"/>
          <w:szCs w:val="24"/>
        </w:rPr>
        <w:t xml:space="preserve"> –</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нарушает главную идею хорового искусства – идею коллективного творчества.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В общеобразовательной школе кроме младшего хора должен существовать</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старший хор, что обусловлено физиологическими особенностями развития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школьников. Основой репертуара среднего хора является двухголосная музыка. В формировании навыка многоголосного пения особое значение имеет</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развитие гармонического слуха с помощью специальных упражнений </w:t>
      </w:r>
      <w:proofErr w:type="gramStart"/>
      <w:r w:rsidRPr="000C1225">
        <w:rPr>
          <w:rFonts w:ascii="Times New Roman" w:hAnsi="Times New Roman" w:cs="Times New Roman"/>
          <w:sz w:val="24"/>
          <w:szCs w:val="24"/>
        </w:rPr>
        <w:t>по</w:t>
      </w:r>
      <w:proofErr w:type="gram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spellStart"/>
      <w:proofErr w:type="gramStart"/>
      <w:r w:rsidRPr="000C1225">
        <w:rPr>
          <w:rFonts w:ascii="Times New Roman" w:hAnsi="Times New Roman" w:cs="Times New Roman"/>
          <w:sz w:val="24"/>
          <w:szCs w:val="24"/>
        </w:rPr>
        <w:t>двух-трехголосным</w:t>
      </w:r>
      <w:proofErr w:type="spellEnd"/>
      <w:proofErr w:type="gramEnd"/>
      <w:r w:rsidRPr="000C1225">
        <w:rPr>
          <w:rFonts w:ascii="Times New Roman" w:hAnsi="Times New Roman" w:cs="Times New Roman"/>
          <w:sz w:val="24"/>
          <w:szCs w:val="24"/>
        </w:rPr>
        <w:t xml:space="preserve"> созвучиям: каноны (2-3-хголосные), гармонические</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последовательности: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 Продолжать работу по совершенствованию певческих навыков:</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пение на «цепном дыхании» от широкой кантилены до легкого стаккато.</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 Развивать дикционные навыки в быстрых и медленных темпах.</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3. Исполнять двухголосные каноны.</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Уметь оценивать качество своего пения.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 Петь без сопровождения.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 Вырабатывать певческое вибрато.</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3. Формировать механизм прикрытия звука.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4. Управлять голосовыми регистрами.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5. Владеть навыками многоголосного пения.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6. Выразительно исполнять классическую, народную, современную</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музыку.</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7. Совершенствовать строй и ансамбль в произведениях </w:t>
      </w:r>
      <w:proofErr w:type="gramStart"/>
      <w:r w:rsidRPr="000C1225">
        <w:rPr>
          <w:rFonts w:ascii="Times New Roman" w:hAnsi="Times New Roman" w:cs="Times New Roman"/>
          <w:sz w:val="24"/>
          <w:szCs w:val="24"/>
        </w:rPr>
        <w:t>различного</w:t>
      </w:r>
      <w:proofErr w:type="gram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склада изложения.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8. Сознательно отвечать на все указания дирижера, касающиеся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художественно-исполнительского плана произведения.</w:t>
      </w:r>
    </w:p>
    <w:p w:rsidR="00E6634E" w:rsidRPr="000C1225" w:rsidRDefault="00E6634E" w:rsidP="00E6634E">
      <w:pPr>
        <w:pStyle w:val="Default"/>
      </w:pPr>
      <w:r w:rsidRPr="000C1225">
        <w:t xml:space="preserve">В программе выделены следующие </w:t>
      </w:r>
      <w:r w:rsidRPr="000C1225">
        <w:rPr>
          <w:i/>
          <w:iCs/>
        </w:rPr>
        <w:t>направления</w:t>
      </w:r>
      <w:r w:rsidRPr="000C1225">
        <w:t xml:space="preserve"> и виды деятельности: </w:t>
      </w:r>
    </w:p>
    <w:p w:rsidR="00E6634E" w:rsidRPr="000C1225" w:rsidRDefault="00E6634E" w:rsidP="00E6634E">
      <w:pPr>
        <w:pStyle w:val="Default"/>
      </w:pPr>
      <w:r w:rsidRPr="000C1225">
        <w:lastRenderedPageBreak/>
        <w:t xml:space="preserve">1. Вокально-хоровая работа </w:t>
      </w:r>
    </w:p>
    <w:p w:rsidR="00E6634E" w:rsidRPr="000C1225" w:rsidRDefault="00E6634E" w:rsidP="00E6634E">
      <w:pPr>
        <w:pStyle w:val="Default"/>
      </w:pPr>
      <w:r w:rsidRPr="000C1225">
        <w:t xml:space="preserve">2. Музыкально-теоретическая подготовка. </w:t>
      </w:r>
    </w:p>
    <w:p w:rsidR="00E6634E" w:rsidRPr="000C1225" w:rsidRDefault="00E6634E" w:rsidP="00E6634E">
      <w:pPr>
        <w:pStyle w:val="Default"/>
      </w:pPr>
      <w:r w:rsidRPr="000C1225">
        <w:t>3. Теоретико-аналитическая работа.</w:t>
      </w:r>
    </w:p>
    <w:p w:rsidR="00E6634E" w:rsidRPr="000C1225" w:rsidRDefault="00E6634E" w:rsidP="00E6634E">
      <w:pPr>
        <w:pStyle w:val="Default"/>
      </w:pPr>
      <w:r w:rsidRPr="000C1225">
        <w:t xml:space="preserve"> 4. Концертно-исполнительская деятельность.</w:t>
      </w:r>
    </w:p>
    <w:p w:rsidR="00E6634E" w:rsidRPr="000C1225" w:rsidRDefault="00E6634E" w:rsidP="00E6634E">
      <w:pPr>
        <w:pStyle w:val="Default"/>
      </w:pPr>
      <w:r w:rsidRPr="000C1225">
        <w:rPr>
          <w:b/>
          <w:bCs/>
        </w:rPr>
        <w:t xml:space="preserve">I. Вокально-хоровая работа (39ч) </w:t>
      </w:r>
      <w:r w:rsidRPr="000C1225">
        <w:t xml:space="preserve">осуществляется при последовательном освоении и совершенствовании конкретных певческих навыков: </w:t>
      </w:r>
    </w:p>
    <w:p w:rsidR="00E6634E" w:rsidRPr="000C1225" w:rsidRDefault="00E6634E" w:rsidP="00E6634E">
      <w:pPr>
        <w:pStyle w:val="Default"/>
        <w:spacing w:after="47"/>
      </w:pPr>
      <w:r w:rsidRPr="000C1225">
        <w:t>певческой установки, распевания, певческого дыхания, цепного дыхания, понимания дирижѐрского жеста, унисона</w:t>
      </w:r>
      <w:proofErr w:type="gramStart"/>
      <w:r w:rsidRPr="00D85AEF">
        <w:t xml:space="preserve"> </w:t>
      </w:r>
      <w:r w:rsidRPr="000C1225">
        <w:t>,</w:t>
      </w:r>
      <w:proofErr w:type="gramEnd"/>
      <w:r w:rsidRPr="000C1225">
        <w:t>вокальной позиции,</w:t>
      </w:r>
      <w:r w:rsidRPr="00D85AEF">
        <w:t xml:space="preserve"> </w:t>
      </w:r>
      <w:r w:rsidRPr="000C1225">
        <w:t xml:space="preserve">певческого </w:t>
      </w:r>
      <w:r w:rsidRPr="00D85AEF">
        <w:t xml:space="preserve"> </w:t>
      </w:r>
      <w:proofErr w:type="spellStart"/>
      <w:r w:rsidRPr="000C1225">
        <w:t>звуковедения</w:t>
      </w:r>
      <w:proofErr w:type="spellEnd"/>
      <w:r w:rsidRPr="000C1225">
        <w:t xml:space="preserve">, дикции, </w:t>
      </w:r>
    </w:p>
    <w:p w:rsidR="00E6634E" w:rsidRPr="000C1225" w:rsidRDefault="00E6634E" w:rsidP="00E6634E">
      <w:pPr>
        <w:pStyle w:val="Default"/>
        <w:spacing w:after="47"/>
      </w:pPr>
      <w:r w:rsidRPr="000C1225">
        <w:t>артикуляции,</w:t>
      </w:r>
      <w:r w:rsidRPr="00B1139C">
        <w:t xml:space="preserve"> </w:t>
      </w:r>
      <w:r w:rsidRPr="000C1225">
        <w:t xml:space="preserve">двухголосного пения. </w:t>
      </w:r>
    </w:p>
    <w:p w:rsidR="00E6634E" w:rsidRPr="000C1225" w:rsidRDefault="00E6634E" w:rsidP="00E6634E">
      <w:pPr>
        <w:pStyle w:val="Default"/>
      </w:pPr>
      <w:r w:rsidRPr="000C1225">
        <w:rPr>
          <w:b/>
          <w:bCs/>
        </w:rPr>
        <w:t xml:space="preserve">Певческая установка. </w:t>
      </w:r>
      <w:r w:rsidRPr="000C1225">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основные положения корпуса и головы должны быть следующими: – голову держать прямо, свободно, не опуская вниз и не запрокидывая назад; – стоять твердо на обеих ногах, равномерно распределив тяжесть тела, а если сидеть, то слегка касаясь стула, также опираясь на ноги; – в любом случае корпус держать прямо, без напряжения, слегка подтянув нижнюю часть живота; – при пении в сидячем положении руки хористов должны свободно лежать на коленях, если не нужно держать ноты; – сидеть, положив нога на ногу совершенно недопустимо, ибо такое положение создает в корпусе ненужное напряжение. Если поющий учащийся откидывает голову назад или наклоняет еѐ книзу, то в гортани также создается излишнее напряжение, теряется свобода фонационного выдоха. Если певцы во время репетиций сидят, сгорбив спину, то пропадает активность дыхания, звук снимается с опоры, теряется яркость тембра, интонация становится неустойчивой.</w:t>
      </w:r>
    </w:p>
    <w:p w:rsidR="00E6634E" w:rsidRPr="000C1225" w:rsidRDefault="00E6634E" w:rsidP="00E6634E">
      <w:pPr>
        <w:pStyle w:val="Default"/>
      </w:pPr>
      <w:r w:rsidRPr="000C1225">
        <w:rPr>
          <w:b/>
          <w:bCs/>
        </w:rPr>
        <w:t xml:space="preserve"> Распевание. </w:t>
      </w:r>
      <w:r w:rsidRPr="000C1225">
        <w:t xml:space="preserve">Занятия в кружке обычно начинаются с распевания, которое выполняет двойную функцию: 1) разогревание и настройка голосового аппарата певцов с целью подготовки их к работе; 2) развитие вокальных навыков с целью достижения красоты и выразительности звучания певческих голосов в процессе исполнения произведений. 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0C1225">
        <w:t>звуковысотного</w:t>
      </w:r>
      <w:proofErr w:type="spellEnd"/>
      <w:r w:rsidRPr="000C1225">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0C1225">
        <w:t>голосообразующего</w:t>
      </w:r>
      <w:proofErr w:type="spellEnd"/>
      <w:r w:rsidRPr="000C1225">
        <w:t xml:space="preserve"> комплекса. </w:t>
      </w:r>
      <w:proofErr w:type="spellStart"/>
      <w:r w:rsidRPr="000C1225">
        <w:t>Распевки</w:t>
      </w:r>
      <w:proofErr w:type="spellEnd"/>
      <w:r w:rsidRPr="000C1225">
        <w:t xml:space="preserve"> необходимо начинать с упражнений «на дыхание». Для </w:t>
      </w:r>
      <w:proofErr w:type="spellStart"/>
      <w:r w:rsidRPr="000C1225">
        <w:t>распевок</w:t>
      </w:r>
      <w:proofErr w:type="spellEnd"/>
      <w:r w:rsidRPr="000C1225">
        <w:t xml:space="preserve">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 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мелодий. Распевание способствует развитию чистоты интонации ладогармонического слуха. Желательно как можно чаще пользоваться записью пения на магнитофон, сверяя звучание собственного голоса с голосами профессиональных певцов. Каждое упражнение должно транспонироваться постепенно по полутонам вверх, доводиться до верхних нот диапазона и возвращаться обратно. Все нижеприведенные упражнения даются в тональности </w:t>
      </w:r>
      <w:proofErr w:type="gramStart"/>
      <w:r w:rsidRPr="000C1225">
        <w:rPr>
          <w:i/>
          <w:iCs/>
        </w:rPr>
        <w:t>до</w:t>
      </w:r>
      <w:proofErr w:type="gramEnd"/>
      <w:r w:rsidRPr="000C1225">
        <w:rPr>
          <w:i/>
          <w:iCs/>
        </w:rPr>
        <w:t xml:space="preserve"> мажор, </w:t>
      </w:r>
      <w:r w:rsidRPr="000C1225">
        <w:t xml:space="preserve">но каждый занимающийся должен транспонировать их в удобную для себя тональность. Распевание на слова «дай», «бай», для активизации языка и губ. Упражнения на слоги «бри», «юра», «ля», и др. </w:t>
      </w:r>
    </w:p>
    <w:p w:rsidR="00E6634E" w:rsidRPr="000C1225" w:rsidRDefault="00E6634E" w:rsidP="00E6634E">
      <w:pPr>
        <w:pStyle w:val="Default"/>
      </w:pPr>
      <w:r w:rsidRPr="000C1225">
        <w:rPr>
          <w:b/>
          <w:bCs/>
        </w:rPr>
        <w:t xml:space="preserve">Певческое дыхание. </w:t>
      </w:r>
      <w:r w:rsidRPr="000C1225">
        <w:t xml:space="preserve">Основой вокальной техники является навык правильного 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 Обращающийся должен уметь дышать глубоко, но одновременно легко, быстро и незаметно для окружающих. Певческий вдох следует </w:t>
      </w:r>
      <w:r w:rsidRPr="000C1225">
        <w:lastRenderedPageBreak/>
        <w:t xml:space="preserve">брать достаточно активно, но бесшумно, глубоко, одновременно через нос, с ощущением легкого </w:t>
      </w:r>
      <w:proofErr w:type="spellStart"/>
      <w:r w:rsidRPr="000C1225">
        <w:t>полузевка</w:t>
      </w:r>
      <w:proofErr w:type="spellEnd"/>
      <w:r w:rsidRPr="000C1225">
        <w:t xml:space="preserve">. Во </w:t>
      </w:r>
      <w:proofErr w:type="spellStart"/>
      <w:r w:rsidRPr="000C1225">
        <w:t>времявдоха</w:t>
      </w:r>
      <w:proofErr w:type="spellEnd"/>
      <w:r w:rsidRPr="000C1225">
        <w:t xml:space="preserve">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 Скорость вдоха и продолжительность задержки дыхания зависят от темпа исполняемого произведения; чем подвижнее темп, тем они быстрее. Во время 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 Вдох по активности и объему должен соответствовать характеру музыки и длине музыкальной фразы, которую предстоит исполнить.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Дыхание тесно связано с другими элементами вокальной техники: атакой звука, дикцией, динамикой, регистрами голоса, интонированием и т. д. Например, от перебора дыхания возникают излишние мышечные напряжения в голосовом аппарате, в том числе и зажатость артикуляционных органов, что приводит к ухудшению качества дикции, напряженности звучания голоса, быстрому утомлению певцов. Отсутствие момента задержки дыхания также порождает звук интонационно неточный, как бы с «подъездом» к заданному тону, как правило, снизу. Таким образом, певческое дыхание является основой вокальной техники. Приобретение других вокальных навыков во многом зависит от приобретения навыка певческого дыхания.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Цепное дыхание. </w:t>
      </w:r>
      <w:r w:rsidRPr="000C1225">
        <w:rPr>
          <w:rFonts w:ascii="Times New Roman" w:hAnsi="Times New Roman" w:cs="Times New Roman"/>
          <w:sz w:val="24"/>
          <w:szCs w:val="24"/>
        </w:rPr>
        <w:t>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вокальной группы берут дыхание не одновременно, а последовательно по одному, как бы по цепочке. Основные правила при выработке навыка цепного дыхания можно сформулировать так:</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 не делать вдох одновременно с сидящим рядом соседом;</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 не делать вдох на стыке музыкальных фраз, а лишь по возможности внутри длинных нот;</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 дыхание брать незаметно и быстро;</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 вливаться в общее звучание хора без толчка, с мягкой атакой звука, интонационно точно;</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 чутко прислушиваться к пению своих соседей и общему звучанию группы.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Только при соблюдении этих правил каждым певцом коллектива можно добиться ожидаемого эффекта: беспрерывности и протяжности общего звучания группы.</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w:t>
      </w:r>
      <w:r w:rsidRPr="000C1225">
        <w:rPr>
          <w:rFonts w:ascii="Times New Roman" w:hAnsi="Times New Roman" w:cs="Times New Roman"/>
          <w:b/>
          <w:bCs/>
          <w:sz w:val="24"/>
          <w:szCs w:val="24"/>
        </w:rPr>
        <w:t xml:space="preserve">Дирижерские жесты. </w:t>
      </w:r>
      <w:proofErr w:type="spellStart"/>
      <w:r w:rsidRPr="000C1225">
        <w:rPr>
          <w:rFonts w:ascii="Times New Roman" w:hAnsi="Times New Roman" w:cs="Times New Roman"/>
          <w:sz w:val="24"/>
          <w:szCs w:val="24"/>
        </w:rPr>
        <w:t>Дирижирование</w:t>
      </w:r>
      <w:proofErr w:type="spellEnd"/>
      <w:r w:rsidRPr="000C1225">
        <w:rPr>
          <w:rFonts w:ascii="Times New Roman" w:hAnsi="Times New Roman" w:cs="Times New Roman"/>
          <w:sz w:val="24"/>
          <w:szCs w:val="24"/>
        </w:rPr>
        <w:t xml:space="preserve"> песней привлекает внимание к ней, активизирует работу на занятии. Педагог знакомит детей с дирижерскими жестами и их значением: внимание, дыхание, вступление, снятие, дирижерские схемы 2/4, 3/4 , 4/4. Вступление и инструментальные проигрыши к песням </w:t>
      </w:r>
      <w:proofErr w:type="spellStart"/>
      <w:r w:rsidRPr="000C1225">
        <w:rPr>
          <w:rFonts w:ascii="Times New Roman" w:hAnsi="Times New Roman" w:cs="Times New Roman"/>
          <w:sz w:val="24"/>
          <w:szCs w:val="24"/>
        </w:rPr>
        <w:t>дирижируются</w:t>
      </w:r>
      <w:proofErr w:type="spellEnd"/>
      <w:r w:rsidRPr="000C1225">
        <w:rPr>
          <w:rFonts w:ascii="Times New Roman" w:hAnsi="Times New Roman" w:cs="Times New Roman"/>
          <w:sz w:val="24"/>
          <w:szCs w:val="24"/>
        </w:rPr>
        <w:t xml:space="preserve"> одной рукой. При достаточно продуктивном освоении детьми дирижерских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w:t>
      </w:r>
      <w:proofErr w:type="spellStart"/>
      <w:r w:rsidRPr="000C1225">
        <w:rPr>
          <w:rFonts w:ascii="Times New Roman" w:hAnsi="Times New Roman" w:cs="Times New Roman"/>
          <w:sz w:val="24"/>
          <w:szCs w:val="24"/>
        </w:rPr>
        <w:t>покуплетное</w:t>
      </w:r>
      <w:proofErr w:type="spellEnd"/>
      <w:r w:rsidRPr="000C1225">
        <w:rPr>
          <w:rFonts w:ascii="Times New Roman" w:hAnsi="Times New Roman" w:cs="Times New Roman"/>
          <w:sz w:val="24"/>
          <w:szCs w:val="24"/>
        </w:rPr>
        <w:t xml:space="preserve"> </w:t>
      </w:r>
      <w:proofErr w:type="spellStart"/>
      <w:r w:rsidRPr="000C1225">
        <w:rPr>
          <w:rFonts w:ascii="Times New Roman" w:hAnsi="Times New Roman" w:cs="Times New Roman"/>
          <w:sz w:val="24"/>
          <w:szCs w:val="24"/>
        </w:rPr>
        <w:t>дирижирование</w:t>
      </w:r>
      <w:proofErr w:type="spellEnd"/>
      <w:r w:rsidRPr="000C1225">
        <w:rPr>
          <w:rFonts w:ascii="Times New Roman" w:hAnsi="Times New Roman" w:cs="Times New Roman"/>
          <w:sz w:val="24"/>
          <w:szCs w:val="24"/>
        </w:rPr>
        <w:t xml:space="preserve">. </w:t>
      </w:r>
    </w:p>
    <w:p w:rsidR="00E6634E" w:rsidRPr="000C1225" w:rsidRDefault="00E6634E" w:rsidP="00E6634E">
      <w:pPr>
        <w:pStyle w:val="Default"/>
      </w:pPr>
      <w:r w:rsidRPr="000C1225">
        <w:t xml:space="preserve">Дирижерские указания педагога обеспечивают: </w:t>
      </w:r>
    </w:p>
    <w:p w:rsidR="00E6634E" w:rsidRPr="000C1225" w:rsidRDefault="00E6634E" w:rsidP="00E6634E">
      <w:pPr>
        <w:pStyle w:val="Default"/>
      </w:pPr>
      <w:r w:rsidRPr="000C1225">
        <w:t xml:space="preserve">Точное и одновременное начало (вступление). </w:t>
      </w:r>
    </w:p>
    <w:p w:rsidR="00E6634E" w:rsidRPr="000C1225" w:rsidRDefault="00E6634E" w:rsidP="00E6634E">
      <w:pPr>
        <w:pStyle w:val="Default"/>
      </w:pPr>
      <w:r w:rsidRPr="000C1225">
        <w:t xml:space="preserve">Снятие звука. </w:t>
      </w:r>
    </w:p>
    <w:p w:rsidR="00E6634E" w:rsidRPr="000C1225" w:rsidRDefault="00E6634E" w:rsidP="00E6634E">
      <w:pPr>
        <w:pStyle w:val="Default"/>
      </w:pPr>
      <w:r w:rsidRPr="000C1225">
        <w:t xml:space="preserve">Единовременное дыхание (в определѐнном темпе и характере). </w:t>
      </w:r>
    </w:p>
    <w:p w:rsidR="00E6634E" w:rsidRPr="000C1225" w:rsidRDefault="00E6634E" w:rsidP="00E6634E">
      <w:pPr>
        <w:pStyle w:val="Default"/>
        <w:rPr>
          <w:i/>
          <w:iCs/>
        </w:rPr>
      </w:pPr>
      <w:r w:rsidRPr="000C1225">
        <w:t xml:space="preserve">Единообразное </w:t>
      </w:r>
      <w:proofErr w:type="spellStart"/>
      <w:r w:rsidRPr="000C1225">
        <w:t>звуковедение</w:t>
      </w:r>
      <w:proofErr w:type="spellEnd"/>
      <w:r w:rsidRPr="000C1225">
        <w:t xml:space="preserve"> </w:t>
      </w:r>
      <w:r w:rsidRPr="000C1225">
        <w:rPr>
          <w:i/>
          <w:iCs/>
        </w:rPr>
        <w:t>(</w:t>
      </w:r>
      <w:proofErr w:type="spellStart"/>
      <w:r w:rsidRPr="000C1225">
        <w:rPr>
          <w:i/>
          <w:iCs/>
        </w:rPr>
        <w:t>legato</w:t>
      </w:r>
      <w:proofErr w:type="spellEnd"/>
      <w:r w:rsidRPr="000C1225">
        <w:rPr>
          <w:i/>
          <w:iCs/>
        </w:rPr>
        <w:t xml:space="preserve">, </w:t>
      </w:r>
      <w:proofErr w:type="spellStart"/>
      <w:r w:rsidRPr="000C1225">
        <w:rPr>
          <w:i/>
          <w:iCs/>
        </w:rPr>
        <w:t>non</w:t>
      </w:r>
      <w:proofErr w:type="spellEnd"/>
      <w:r w:rsidRPr="000C1225">
        <w:rPr>
          <w:i/>
          <w:iCs/>
        </w:rPr>
        <w:t xml:space="preserve"> </w:t>
      </w:r>
      <w:proofErr w:type="spellStart"/>
      <w:r w:rsidRPr="000C1225">
        <w:rPr>
          <w:i/>
          <w:iCs/>
        </w:rPr>
        <w:t>legato</w:t>
      </w:r>
      <w:proofErr w:type="spellEnd"/>
      <w:r w:rsidRPr="000C1225">
        <w:rPr>
          <w:i/>
          <w:iCs/>
        </w:rPr>
        <w:t xml:space="preserve">). </w:t>
      </w:r>
    </w:p>
    <w:p w:rsidR="00E6634E" w:rsidRPr="000C1225" w:rsidRDefault="00E6634E" w:rsidP="00E6634E">
      <w:pPr>
        <w:pStyle w:val="Default"/>
      </w:pPr>
      <w:r w:rsidRPr="000C1225">
        <w:t xml:space="preserve">Выравнивание строя. </w:t>
      </w:r>
    </w:p>
    <w:p w:rsidR="00E6634E" w:rsidRPr="000C1225" w:rsidRDefault="00E6634E" w:rsidP="00E6634E">
      <w:pPr>
        <w:pStyle w:val="Default"/>
      </w:pPr>
      <w:r w:rsidRPr="000C1225">
        <w:t>Изменение в темпе, ритме, динамике.</w:t>
      </w:r>
    </w:p>
    <w:p w:rsidR="00E6634E" w:rsidRPr="000C1225" w:rsidRDefault="00E6634E" w:rsidP="00E6634E">
      <w:pPr>
        <w:pStyle w:val="Default"/>
      </w:pPr>
      <w:r w:rsidRPr="000C1225">
        <w:rPr>
          <w:b/>
          <w:bCs/>
        </w:rPr>
        <w:t xml:space="preserve">Унисон. </w:t>
      </w:r>
      <w:r w:rsidRPr="000C1225">
        <w:t xml:space="preserve">В самом начале работы возникает задача приведения певцов к общему тону. Используя цепное дыхание при соблюдении очень небольшой силы голоса, певцы </w:t>
      </w:r>
      <w:proofErr w:type="gramStart"/>
      <w:r w:rsidRPr="000C1225">
        <w:t>долго тянут</w:t>
      </w:r>
      <w:proofErr w:type="gramEnd"/>
      <w:r w:rsidRPr="000C1225">
        <w:t xml:space="preserve"> один звук и, внимательно вслушиваясь в общее звучание, стараются слиться со </w:t>
      </w:r>
      <w:r w:rsidRPr="000C1225">
        <w:lastRenderedPageBreak/>
        <w:t xml:space="preserve">всеми голосами в унисон по высоте, силе и тембру. Полученное звучание следует постепенно переносить на соседние звуки вверх и вниз. Если в звуке хора появится избыточное напряжение, то это будет свидетельствовать о каком-либо нарушении координации в работе голосового аппарата. В таком случае следует вернуться на звук </w:t>
      </w:r>
      <w:proofErr w:type="spellStart"/>
      <w:r w:rsidRPr="000C1225">
        <w:t>примарной</w:t>
      </w:r>
      <w:proofErr w:type="spellEnd"/>
      <w:r w:rsidRPr="000C1225">
        <w:t xml:space="preserve"> зоны, снять </w:t>
      </w:r>
      <w:proofErr w:type="spellStart"/>
      <w:r w:rsidRPr="000C1225">
        <w:t>форсировку</w:t>
      </w:r>
      <w:proofErr w:type="spellEnd"/>
      <w:r w:rsidRPr="000C1225">
        <w:t xml:space="preserve">, обратить внимание хористов на правильную певческую установку, по возможности устранить излишнюю напряженность мышц, участвующих в голосообразовании, и при движении голоса вверх попытаться облегчить звук. </w:t>
      </w:r>
      <w:r w:rsidRPr="000C1225">
        <w:rPr>
          <w:b/>
          <w:bCs/>
        </w:rPr>
        <w:t xml:space="preserve">Вокальная позиция. </w:t>
      </w:r>
      <w:r w:rsidRPr="000C1225">
        <w:t xml:space="preserve">Правильный вдох формирует оптимальную вокальную позицию, подготавливая «место» для звука: мягкое нѐбо приподнимается, образуя своеобразный «купол», язык уплощается, нижняя челюсть свободно опускается, и все это должно происходить совершенно естественно. При вдохе у певца должно быть ощущение зевка, гортань должна расслабиться, установиться в низкое певческое положение, и в таком положении она должна оставаться на протяжении всего пения. Очень часто слышны напоминания ученику о близком, позиционно высоком звучании, о ярком, не засоренном никакими лишними призвуками, голосе. Часты напоминания и о работе резонаторов. </w:t>
      </w:r>
    </w:p>
    <w:p w:rsidR="00E6634E" w:rsidRPr="000C1225" w:rsidRDefault="00E6634E" w:rsidP="00E6634E">
      <w:pPr>
        <w:pStyle w:val="Default"/>
      </w:pPr>
      <w:r w:rsidRPr="000C1225">
        <w:rPr>
          <w:b/>
          <w:bCs/>
          <w:i/>
          <w:iCs/>
        </w:rPr>
        <w:t xml:space="preserve">Резонаторы </w:t>
      </w:r>
      <w:r w:rsidRPr="000C1225">
        <w:t xml:space="preserve">– это полости, которые под давлением струи воздуха начинают вибрировать, тем самым придавая голосу окраску, наполняя его обертонами, силой. Существуют головные резонаторы – лобные пазухи, гайморова полость – и грудные резонаторы – бронхи. Нужно следить за тем, чтобы были задействованы головные и грудные резонаторы. Важно, чтобы звук все время как бы фокусировался в одной точке. Это требование предъявляется как на голосовых упражнениях, так и на упражнениях с закрытым ртом. Чем меньше будет присутствовать во время пения носовых и горловых призвуков, чем выше и точнее будет вокальная позиция, тем чище и естественнее будет тембр голоса. </w:t>
      </w:r>
    </w:p>
    <w:p w:rsidR="00E6634E" w:rsidRPr="000C1225" w:rsidRDefault="00E6634E" w:rsidP="00E6634E">
      <w:pPr>
        <w:pStyle w:val="Default"/>
      </w:pPr>
      <w:proofErr w:type="spellStart"/>
      <w:r w:rsidRPr="000C1225">
        <w:rPr>
          <w:b/>
          <w:bCs/>
        </w:rPr>
        <w:t>Звуковедение</w:t>
      </w:r>
      <w:proofErr w:type="spellEnd"/>
      <w:r w:rsidRPr="000C1225">
        <w:rPr>
          <w:b/>
          <w:bCs/>
        </w:rPr>
        <w:t xml:space="preserve">. </w:t>
      </w:r>
      <w:r w:rsidRPr="000C1225">
        <w:t xml:space="preserve">В основе звукообразования лежат: связное пение (легато), активная (но не форсированная) подача звука, выработка высокого, головного звучания наряду с использованием смешанного и грудного регистра. Чтобы добиться правильного звукообразования на начальном этапе обучения вокалу, необходимо чаще предлагать учащимся выполнить упражнение: пение закрытым ртом звука «м». Зубы при этом должны быть разжаты, </w:t>
      </w:r>
      <w:proofErr w:type="gramStart"/>
      <w:r w:rsidRPr="000C1225">
        <w:t>мягкое</w:t>
      </w:r>
      <w:proofErr w:type="gramEnd"/>
      <w:r w:rsidRPr="000C1225">
        <w:t xml:space="preserve"> нѐбо активизировано в легком зевке, звук должен посылаться в головной резонатор, под которым в вокальной педагогике имеется в виду верхняя часть лица с ее носоглоточной полостью. Посыл звука в </w:t>
      </w:r>
      <w:proofErr w:type="gramStart"/>
      <w:r w:rsidRPr="000C1225">
        <w:t>переднюю</w:t>
      </w:r>
      <w:proofErr w:type="gramEnd"/>
      <w:r w:rsidRPr="000C1225">
        <w:t xml:space="preserve"> часть твердого нѐба на корни передних верхних зубов обеспечивает его наилучшее </w:t>
      </w:r>
      <w:proofErr w:type="spellStart"/>
      <w:r w:rsidRPr="000C1225">
        <w:t>резонирование</w:t>
      </w:r>
      <w:proofErr w:type="spellEnd"/>
      <w:r w:rsidRPr="000C1225">
        <w:t xml:space="preserve">, благодаря чему звук приобретает силу, яркость и </w:t>
      </w:r>
      <w:proofErr w:type="spellStart"/>
      <w:r w:rsidRPr="000C1225">
        <w:t>полетность</w:t>
      </w:r>
      <w:proofErr w:type="spellEnd"/>
      <w:r w:rsidRPr="000C1225">
        <w:t xml:space="preserve">. Гласные «и», «е», «у» являются наиболее «узкими», собранными по звучанию, они обеспечивают наилучшее </w:t>
      </w:r>
      <w:proofErr w:type="spellStart"/>
      <w:r w:rsidRPr="000C1225">
        <w:t>резонирование</w:t>
      </w:r>
      <w:proofErr w:type="spellEnd"/>
      <w:r w:rsidRPr="000C1225">
        <w:t xml:space="preserve">, и именно поэтому выработка головного звучания начинается с них. Для овладения приемом прикрытия используются упражнения на пение слогами </w:t>
      </w:r>
      <w:proofErr w:type="spellStart"/>
      <w:r w:rsidRPr="000C1225">
        <w:rPr>
          <w:i/>
          <w:iCs/>
        </w:rPr>
        <w:t>лё</w:t>
      </w:r>
      <w:proofErr w:type="spellEnd"/>
      <w:r w:rsidRPr="000C1225">
        <w:t xml:space="preserve">, </w:t>
      </w:r>
      <w:proofErr w:type="spellStart"/>
      <w:r w:rsidRPr="000C1225">
        <w:rPr>
          <w:i/>
          <w:iCs/>
        </w:rPr>
        <w:t>му</w:t>
      </w:r>
      <w:proofErr w:type="spellEnd"/>
      <w:r w:rsidRPr="000C1225">
        <w:t xml:space="preserve">, </w:t>
      </w:r>
      <w:proofErr w:type="spellStart"/>
      <w:r w:rsidRPr="000C1225">
        <w:rPr>
          <w:i/>
          <w:iCs/>
        </w:rPr>
        <w:t>гу</w:t>
      </w:r>
      <w:proofErr w:type="spellEnd"/>
      <w:r w:rsidRPr="000C1225">
        <w:t xml:space="preserve">, </w:t>
      </w:r>
      <w:proofErr w:type="spellStart"/>
      <w:r w:rsidRPr="000C1225">
        <w:rPr>
          <w:i/>
          <w:iCs/>
        </w:rPr>
        <w:t>ду</w:t>
      </w:r>
      <w:proofErr w:type="spellEnd"/>
      <w:r w:rsidRPr="000C1225">
        <w:t>. Для формирования прикрытого звука можно рекомендовать пение так называемых йотированных гласных – «</w:t>
      </w:r>
      <w:proofErr w:type="spellStart"/>
      <w:r w:rsidRPr="000C1225">
        <w:t>йэ</w:t>
      </w:r>
      <w:proofErr w:type="spellEnd"/>
      <w:r w:rsidRPr="000C1225">
        <w:t>», «</w:t>
      </w:r>
      <w:proofErr w:type="spellStart"/>
      <w:r w:rsidRPr="000C1225">
        <w:t>йа</w:t>
      </w:r>
      <w:proofErr w:type="spellEnd"/>
      <w:r w:rsidRPr="000C1225">
        <w:t>», «</w:t>
      </w:r>
      <w:proofErr w:type="spellStart"/>
      <w:r w:rsidRPr="000C1225">
        <w:t>йо</w:t>
      </w:r>
      <w:proofErr w:type="spellEnd"/>
      <w:r w:rsidRPr="000C1225">
        <w:t>», «</w:t>
      </w:r>
      <w:proofErr w:type="spellStart"/>
      <w:r w:rsidRPr="000C1225">
        <w:t>йу</w:t>
      </w:r>
      <w:proofErr w:type="spellEnd"/>
      <w:r w:rsidRPr="000C1225">
        <w:t xml:space="preserve">», способствующих выработке головного звучания. </w:t>
      </w:r>
    </w:p>
    <w:p w:rsidR="00E6634E" w:rsidRPr="000C1225" w:rsidRDefault="00E6634E" w:rsidP="00E6634E">
      <w:pPr>
        <w:pStyle w:val="Default"/>
      </w:pPr>
      <w:r w:rsidRPr="000C1225">
        <w:rPr>
          <w:b/>
          <w:bCs/>
        </w:rPr>
        <w:t xml:space="preserve">Дикция. </w:t>
      </w:r>
      <w:r w:rsidRPr="000C1225">
        <w:t xml:space="preserve">Вокальная дикция, то есть четкое и ясное произношение слов во время пения, имеет свои особенности по сравнению с речью. Отчетливое произношение слов не должно мешать плавности звукового потока, поэтому согласные в пении произносятся по возможности быстрее, с </w:t>
      </w:r>
      <w:proofErr w:type="gramStart"/>
      <w:r w:rsidRPr="000C1225">
        <w:t>тем</w:t>
      </w:r>
      <w:proofErr w:type="gramEnd"/>
      <w:r w:rsidRPr="000C1225">
        <w:t xml:space="preserve"> чтобы дольше прозвучал гласный звук. Дикция зависит от органов артикуляции – нижней челюсти, губ, языка, мягкого нѐба, глотки. Для развития гибкости и подвижности артикуляционного аппарата используются различные скороговорки типа: «Рапортовал, да </w:t>
      </w:r>
      <w:proofErr w:type="spellStart"/>
      <w:r w:rsidRPr="000C1225">
        <w:t>недорапортовал</w:t>
      </w:r>
      <w:proofErr w:type="spellEnd"/>
      <w:r w:rsidRPr="000C1225">
        <w:t xml:space="preserve">, а стал </w:t>
      </w:r>
      <w:proofErr w:type="spellStart"/>
      <w:r w:rsidRPr="000C1225">
        <w:t>дорапортовывать</w:t>
      </w:r>
      <w:proofErr w:type="spellEnd"/>
      <w:r w:rsidRPr="000C1225">
        <w:t xml:space="preserve"> – совсем зарапортовался», «От топота копыт пыль по полю летит», «Купил кипу пик» и т. п.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Развитие артикуляционного аппарата каждого ребенка – это главное условие успешной концертно-исполнительской деятельности коллектива.</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w:t>
      </w:r>
      <w:r w:rsidRPr="000C1225">
        <w:rPr>
          <w:rFonts w:ascii="Times New Roman" w:hAnsi="Times New Roman" w:cs="Times New Roman"/>
          <w:b/>
          <w:bCs/>
          <w:sz w:val="24"/>
          <w:szCs w:val="24"/>
        </w:rPr>
        <w:t xml:space="preserve">II. Музыкально-теоретическая подготовка (10ч) </w:t>
      </w:r>
      <w:r w:rsidRPr="000C1225">
        <w:rPr>
          <w:rFonts w:ascii="Times New Roman" w:hAnsi="Times New Roman" w:cs="Times New Roman"/>
          <w:sz w:val="24"/>
          <w:szCs w:val="24"/>
        </w:rPr>
        <w:t>включает развитие музыкального слуха, памяти и чувства ритма. Для этого используются упражнения по выработке точного воспроизведения мелодии, восприятия созвучий, практические упражнения по видам движения мелодии, переживания музыкального ритма, которое воздействует на активно-двигательную природу человека.</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w:t>
      </w:r>
      <w:r w:rsidRPr="000C1225">
        <w:rPr>
          <w:rFonts w:ascii="Times New Roman" w:hAnsi="Times New Roman" w:cs="Times New Roman"/>
          <w:b/>
          <w:bCs/>
          <w:sz w:val="24"/>
          <w:szCs w:val="24"/>
        </w:rPr>
        <w:t xml:space="preserve">III. Теоретико-аналитическая работа (9ч) </w:t>
      </w:r>
      <w:r w:rsidRPr="000C1225">
        <w:rPr>
          <w:rFonts w:ascii="Times New Roman" w:hAnsi="Times New Roman" w:cs="Times New Roman"/>
          <w:sz w:val="24"/>
          <w:szCs w:val="24"/>
        </w:rPr>
        <w:t xml:space="preserve">заключается </w:t>
      </w:r>
      <w:proofErr w:type="gramStart"/>
      <w:r w:rsidRPr="000C1225">
        <w:rPr>
          <w:rFonts w:ascii="Times New Roman" w:hAnsi="Times New Roman" w:cs="Times New Roman"/>
          <w:sz w:val="24"/>
          <w:szCs w:val="24"/>
        </w:rPr>
        <w:t>в</w:t>
      </w:r>
      <w:proofErr w:type="gramEnd"/>
      <w:r w:rsidRPr="000C1225">
        <w:rPr>
          <w:rFonts w:ascii="Times New Roman" w:hAnsi="Times New Roman" w:cs="Times New Roman"/>
          <w:sz w:val="24"/>
          <w:szCs w:val="24"/>
        </w:rPr>
        <w:t xml:space="preserve">: </w:t>
      </w:r>
    </w:p>
    <w:p w:rsidR="00E6634E" w:rsidRPr="000C1225" w:rsidRDefault="00E6634E" w:rsidP="00E6634E">
      <w:pPr>
        <w:pStyle w:val="Default"/>
      </w:pPr>
      <w:proofErr w:type="gramStart"/>
      <w:r w:rsidRPr="000C1225">
        <w:lastRenderedPageBreak/>
        <w:t>прослушивании</w:t>
      </w:r>
      <w:proofErr w:type="gramEnd"/>
      <w:r w:rsidRPr="000C1225">
        <w:t xml:space="preserve"> музыкальных произведений с целью воспитания эмоционально-эстетической отзывчивости на музыку, формировании осознанного восприятия музыкального произведения, </w:t>
      </w:r>
    </w:p>
    <w:p w:rsidR="00E6634E" w:rsidRPr="000C1225" w:rsidRDefault="00E6634E" w:rsidP="00E6634E">
      <w:pPr>
        <w:pStyle w:val="Default"/>
      </w:pPr>
      <w:proofErr w:type="gramStart"/>
      <w:r w:rsidRPr="000C1225">
        <w:t>рассказе</w:t>
      </w:r>
      <w:proofErr w:type="gramEnd"/>
      <w:r w:rsidRPr="000C1225">
        <w:t xml:space="preserve"> о композиторе, раскрытии содержания музыки и текста, развитии интонационного слуха.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   Беседа о гигиене певческого голоса является важнейшей, так как незнание голосового аппарата, элементарных правил пользования голосом ведет к печальным результатам. Желательно, чтобы в области вокального пения обучающиеся приобрели знания об особенностях звучания своих изменившихся голосов, вызванных мутацией, приучались «нейтрализовать» некоторые негативные свойства «поведения» голоса в мутационный период.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Слушание музыкальных произведений. </w:t>
      </w:r>
      <w:r w:rsidRPr="000C1225">
        <w:rPr>
          <w:rFonts w:ascii="Times New Roman" w:hAnsi="Times New Roman" w:cs="Times New Roman"/>
          <w:sz w:val="24"/>
          <w:szCs w:val="24"/>
        </w:rPr>
        <w:t xml:space="preserve">Прослушивание небольших музыкальных произведений. Прослушивание небольших музыкальных произведений с целью воспитания эмоционально-эстетической отзывчивости на музыку. Формирование осознанного восприятия музыкального произведения. Введение понятий: </w:t>
      </w:r>
      <w:r w:rsidRPr="000C1225">
        <w:rPr>
          <w:rFonts w:ascii="Times New Roman" w:hAnsi="Times New Roman" w:cs="Times New Roman"/>
          <w:i/>
          <w:iCs/>
          <w:sz w:val="24"/>
          <w:szCs w:val="24"/>
        </w:rPr>
        <w:t>вступление, запев, припев, куплет, вариация</w:t>
      </w:r>
      <w:r w:rsidRPr="000C1225">
        <w:rPr>
          <w:rFonts w:ascii="Times New Roman" w:hAnsi="Times New Roman" w:cs="Times New Roman"/>
          <w:sz w:val="24"/>
          <w:szCs w:val="24"/>
        </w:rPr>
        <w:t xml:space="preserve">. Прослушивание ярких образцов музыкальной культуры лучшими исполнителями. Краткий рассказ о музыкальном произведении, сообщение о композиторе, об авторе слов. Раскрытие содержания музыки и текста, особенностей музыкально-выразительных и исполнительских средств. Важно научить детей «погружаться» в музыку. </w:t>
      </w:r>
      <w:proofErr w:type="gramStart"/>
      <w:r w:rsidRPr="000C1225">
        <w:rPr>
          <w:rFonts w:ascii="Times New Roman" w:hAnsi="Times New Roman" w:cs="Times New Roman"/>
          <w:sz w:val="24"/>
          <w:szCs w:val="24"/>
        </w:rPr>
        <w:t>Необходимо достичь того, чтобы обучающиеся почувствовали, что в каждом из них есть не только внутренний слух, но внутреннее зрение.</w:t>
      </w:r>
      <w:proofErr w:type="gramEnd"/>
      <w:r w:rsidRPr="000C1225">
        <w:rPr>
          <w:rFonts w:ascii="Times New Roman" w:hAnsi="Times New Roman" w:cs="Times New Roman"/>
          <w:sz w:val="24"/>
          <w:szCs w:val="24"/>
        </w:rPr>
        <w:t xml:space="preserve"> Развитие внутреннего слуха и внутреннего зрения – основа развития творческого воображения, которое человеку необходимо не только в искусстве, но в любой области, в какой бы </w:t>
      </w:r>
      <w:proofErr w:type="gramStart"/>
      <w:r w:rsidRPr="000C1225">
        <w:rPr>
          <w:rFonts w:ascii="Times New Roman" w:hAnsi="Times New Roman" w:cs="Times New Roman"/>
          <w:sz w:val="24"/>
          <w:szCs w:val="24"/>
        </w:rPr>
        <w:t>он</w:t>
      </w:r>
      <w:proofErr w:type="gramEnd"/>
      <w:r w:rsidRPr="000C1225">
        <w:rPr>
          <w:rFonts w:ascii="Times New Roman" w:hAnsi="Times New Roman" w:cs="Times New Roman"/>
          <w:sz w:val="24"/>
          <w:szCs w:val="24"/>
        </w:rPr>
        <w:t xml:space="preserve"> ни работал. Особое значение приобретает развитие интонационного слуха, без которого невозможно понимание музыки. В процессе обучения происходит формирование у детей умения воспринимать и исполнять музыку.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Показ-исполнение песни. </w:t>
      </w:r>
      <w:r w:rsidRPr="000C1225">
        <w:rPr>
          <w:rFonts w:ascii="Times New Roman" w:hAnsi="Times New Roman" w:cs="Times New Roman"/>
          <w:sz w:val="24"/>
          <w:szCs w:val="24"/>
        </w:rPr>
        <w:t>Разбор произведения. Разучивание, усвоение мелодии, закрепление музыкального материала с сопровождением и без него, раздельно по партиям и всем вместе. В благоприятных условиях певческого воспитания дети прекрасно воспринимают и исполняют классику, народные песни, песни современных композиторов. Народное творчество как основополагающее звено любой культуры – особая тема беседы и часть репертуарной программы. Механизм создания народной песни, условия ее существования, особая манера исполнения – все это должно быть известно молодому певцу. Репертуар обеспечивает полноценное музыкальное развитие каждого, повышает музыкальную культуру детей, способствует их нравственному и эстетическому воспитанию, формирует их вкусы, взгляды, повышает ответственность перед коллективом. Произведения, различные по характеру и степени трудности, подбираются с учетом возрастных особенностей поющих.</w:t>
      </w:r>
    </w:p>
    <w:p w:rsidR="00E6634E" w:rsidRDefault="00E6634E" w:rsidP="00E6634E">
      <w:pPr>
        <w:rPr>
          <w:rFonts w:ascii="Times New Roman" w:hAnsi="Times New Roman" w:cs="Times New Roman"/>
          <w:sz w:val="24"/>
          <w:szCs w:val="24"/>
        </w:rPr>
      </w:pPr>
      <w:r w:rsidRPr="000C1225">
        <w:rPr>
          <w:rFonts w:ascii="Times New Roman" w:hAnsi="Times New Roman" w:cs="Times New Roman"/>
          <w:b/>
          <w:bCs/>
          <w:sz w:val="24"/>
          <w:szCs w:val="24"/>
        </w:rPr>
        <w:t xml:space="preserve">IV. Концертно-исполнительская деятельность (10ч). </w:t>
      </w:r>
      <w:r w:rsidRPr="000C1225">
        <w:rPr>
          <w:rFonts w:ascii="Times New Roman" w:hAnsi="Times New Roman" w:cs="Times New Roman"/>
          <w:sz w:val="24"/>
          <w:szCs w:val="24"/>
        </w:rPr>
        <w:t xml:space="preserve">Это результат, по которому оценивают работу коллектива. Он требует большой подготовки участников коллектива. Большое значение для творческого коллектива имеют концертные выступления. Они активизируют работу, позволяют все более полно проявить полученные знания, умения, навыки, способствуют творческому росту. 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Без помощи педагога дети выступают с разученным репертуаром на своих классных праздниках, родительских собраниях. Отчетный концерт – это финальный результат работы за учебный год. Обязательно выступают все дети, исполняется все лучшее, что накоплено за год. Основная задача педагога – воспитать необходимые для исполнения качества в процессе концертной деятельности, заинтересовать, увлечь детей коллективным творчеством. </w:t>
      </w:r>
      <w:r w:rsidRPr="000C1225">
        <w:rPr>
          <w:rFonts w:ascii="Times New Roman" w:hAnsi="Times New Roman" w:cs="Times New Roman"/>
          <w:b/>
          <w:bCs/>
          <w:i/>
          <w:iCs/>
          <w:sz w:val="24"/>
          <w:szCs w:val="24"/>
        </w:rPr>
        <w:t xml:space="preserve">Репетиции </w:t>
      </w:r>
      <w:r w:rsidRPr="000C1225">
        <w:rPr>
          <w:rFonts w:ascii="Times New Roman" w:hAnsi="Times New Roman" w:cs="Times New Roman"/>
          <w:sz w:val="24"/>
          <w:szCs w:val="24"/>
        </w:rPr>
        <w:t xml:space="preserve">проводятся перед выступлениями в плановом порядке. Это работа </w:t>
      </w:r>
      <w:proofErr w:type="gramStart"/>
      <w:r w:rsidRPr="000C1225">
        <w:rPr>
          <w:rFonts w:ascii="Times New Roman" w:hAnsi="Times New Roman" w:cs="Times New Roman"/>
          <w:sz w:val="24"/>
          <w:szCs w:val="24"/>
        </w:rPr>
        <w:t>над</w:t>
      </w:r>
      <w:proofErr w:type="gramEnd"/>
      <w:r w:rsidRPr="000C1225">
        <w:rPr>
          <w:rFonts w:ascii="Times New Roman" w:hAnsi="Times New Roman" w:cs="Times New Roman"/>
          <w:sz w:val="24"/>
          <w:szCs w:val="24"/>
        </w:rPr>
        <w:t xml:space="preserve"> ритмическим, динамическим, тембровым ансамблям и, отшлифовывается исполнительский план каждого сочинения</w:t>
      </w:r>
      <w:r>
        <w:rPr>
          <w:rFonts w:ascii="Times New Roman" w:hAnsi="Times New Roman" w:cs="Times New Roman"/>
          <w:sz w:val="24"/>
          <w:szCs w:val="24"/>
        </w:rPr>
        <w:t xml:space="preserve">. </w:t>
      </w:r>
    </w:p>
    <w:p w:rsidR="00E6634E" w:rsidRPr="000C1225" w:rsidRDefault="00E6634E" w:rsidP="00E6634E">
      <w:pPr>
        <w:rPr>
          <w:rFonts w:ascii="Times New Roman" w:hAnsi="Times New Roman" w:cs="Times New Roman"/>
          <w:sz w:val="24"/>
          <w:szCs w:val="24"/>
        </w:rPr>
      </w:pPr>
      <w:r w:rsidRPr="000C1225">
        <w:rPr>
          <w:rFonts w:ascii="Times New Roman" w:hAnsi="Times New Roman" w:cs="Times New Roman"/>
          <w:sz w:val="24"/>
          <w:szCs w:val="24"/>
        </w:rPr>
        <w:lastRenderedPageBreak/>
        <w:t>Рабочая программа «Хоровое пение» разработана для работы с хоровым коллективом в системе дополнительного образования при общеобразовательной школе. В программу включена работа не только с хором, но и с ансамблями и с солистами.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Данная рабочая программа основывается на программе «Хорового класса», (Москва 2008, Министерство культуры РФ). Программа составлена на основе методик вокального воспитания детей В. Попова, В. Соколова, Г. Струве, Б. </w:t>
      </w:r>
      <w:proofErr w:type="spellStart"/>
      <w:r w:rsidRPr="000C1225">
        <w:rPr>
          <w:rFonts w:ascii="Times New Roman" w:hAnsi="Times New Roman" w:cs="Times New Roman"/>
          <w:sz w:val="24"/>
          <w:szCs w:val="24"/>
        </w:rPr>
        <w:t>Рачиной</w:t>
      </w:r>
      <w:proofErr w:type="spellEnd"/>
      <w:r w:rsidRPr="000C1225">
        <w:rPr>
          <w:rFonts w:ascii="Times New Roman" w:hAnsi="Times New Roman" w:cs="Times New Roman"/>
          <w:sz w:val="24"/>
          <w:szCs w:val="24"/>
        </w:rPr>
        <w:t>, О. Апраксиной,</w:t>
      </w:r>
    </w:p>
    <w:p w:rsidR="00E6634E" w:rsidRPr="000C1225" w:rsidRDefault="00E6634E" w:rsidP="00E6634E">
      <w:pPr>
        <w:autoSpaceDE w:val="0"/>
        <w:autoSpaceDN w:val="0"/>
        <w:adjustRightInd w:val="0"/>
        <w:spacing w:line="240" w:lineRule="auto"/>
        <w:rPr>
          <w:rFonts w:ascii="Times New Roman" w:hAnsi="Times New Roman" w:cs="Times New Roman"/>
          <w:b/>
          <w:sz w:val="24"/>
          <w:szCs w:val="24"/>
        </w:rPr>
      </w:pPr>
      <w:r w:rsidRPr="000C1225">
        <w:rPr>
          <w:rFonts w:ascii="Times New Roman" w:hAnsi="Times New Roman" w:cs="Times New Roman"/>
          <w:b/>
          <w:sz w:val="24"/>
          <w:szCs w:val="24"/>
        </w:rPr>
        <w:t>Новизна, актуальность, педагогическая целесообразность</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Хоровое исполнительство – добрая русская традиция </w:t>
      </w:r>
      <w:proofErr w:type="gramStart"/>
      <w:r w:rsidRPr="000C1225">
        <w:rPr>
          <w:rFonts w:ascii="Times New Roman" w:hAnsi="Times New Roman" w:cs="Times New Roman"/>
          <w:sz w:val="24"/>
          <w:szCs w:val="24"/>
        </w:rPr>
        <w:t>коллективного</w:t>
      </w:r>
      <w:proofErr w:type="gram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spellStart"/>
      <w:r w:rsidRPr="000C1225">
        <w:rPr>
          <w:rFonts w:ascii="Times New Roman" w:hAnsi="Times New Roman" w:cs="Times New Roman"/>
          <w:sz w:val="24"/>
          <w:szCs w:val="24"/>
        </w:rPr>
        <w:t>музицирования</w:t>
      </w:r>
      <w:proofErr w:type="spellEnd"/>
      <w:r w:rsidRPr="000C1225">
        <w:rPr>
          <w:rFonts w:ascii="Times New Roman" w:hAnsi="Times New Roman" w:cs="Times New Roman"/>
          <w:sz w:val="24"/>
          <w:szCs w:val="24"/>
        </w:rPr>
        <w:t>. Оно способно воззвать к жизни неуловимые эмоции человека,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тончайшие переливы настроении, душевные порывы, </w:t>
      </w:r>
      <w:proofErr w:type="gramStart"/>
      <w:r w:rsidRPr="000C1225">
        <w:rPr>
          <w:rFonts w:ascii="Times New Roman" w:hAnsi="Times New Roman" w:cs="Times New Roman"/>
          <w:sz w:val="24"/>
          <w:szCs w:val="24"/>
        </w:rPr>
        <w:t>эмоциональную</w:t>
      </w:r>
      <w:proofErr w:type="gramEnd"/>
    </w:p>
    <w:p w:rsidR="00E6634E"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напряженность.</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Хоровое пение как наиболее массовый вид музыкальной деятельности, занимает одно из ведущих мест в системе эстетического воспитания детей. </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На занятиях по хоровому пению решаются задачи по воспитанию художественного вкуса учащихся, пробуждение их творческих способностей, развитию у детей чувства коллективизма, дисциплины, ответственности и сознательного отношения к овладению музыкальными знаниями.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При формировании выше перечисленных качеств личности ребенка определяется его осознание себя в социуме, с помощью активной творческой самореализации. Это является предпосылкой для дальнейшей успешности в жизни каждого ребенка.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Хоровые занятия способствуют развитию голосовых данных, совершенствованию музыкального слуха, овладению вокально-хоровыми навыками, проявлению творческой индивидуальности учащихся.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1 год обучения </w:t>
      </w:r>
      <w:r w:rsidRPr="000C1225">
        <w:rPr>
          <w:rFonts w:ascii="Times New Roman" w:hAnsi="Times New Roman" w:cs="Times New Roman"/>
          <w:sz w:val="24"/>
          <w:szCs w:val="24"/>
        </w:rPr>
        <w:t xml:space="preserve">– закладываются хоровые навыки, </w:t>
      </w:r>
      <w:proofErr w:type="gramStart"/>
      <w:r w:rsidRPr="000C1225">
        <w:rPr>
          <w:rFonts w:ascii="Times New Roman" w:hAnsi="Times New Roman" w:cs="Times New Roman"/>
          <w:sz w:val="24"/>
          <w:szCs w:val="24"/>
        </w:rPr>
        <w:t>основными</w:t>
      </w:r>
      <w:proofErr w:type="gramEnd"/>
      <w:r w:rsidRPr="000C1225">
        <w:rPr>
          <w:rFonts w:ascii="Times New Roman" w:hAnsi="Times New Roman" w:cs="Times New Roman"/>
          <w:sz w:val="24"/>
          <w:szCs w:val="24"/>
        </w:rPr>
        <w:t xml:space="preserve"> из которых</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следует считать навыки правильного певческого дыхания, певческой установки,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звукообразования и </w:t>
      </w:r>
      <w:proofErr w:type="spellStart"/>
      <w:r w:rsidRPr="000C1225">
        <w:rPr>
          <w:rFonts w:ascii="Times New Roman" w:hAnsi="Times New Roman" w:cs="Times New Roman"/>
          <w:sz w:val="24"/>
          <w:szCs w:val="24"/>
        </w:rPr>
        <w:t>звуковедения</w:t>
      </w:r>
      <w:proofErr w:type="spellEnd"/>
      <w:r w:rsidRPr="000C1225">
        <w:rPr>
          <w:rFonts w:ascii="Times New Roman" w:hAnsi="Times New Roman" w:cs="Times New Roman"/>
          <w:sz w:val="24"/>
          <w:szCs w:val="24"/>
        </w:rPr>
        <w:t>, навыки общения и работы в коллективе.</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2 год обучения </w:t>
      </w:r>
      <w:r w:rsidRPr="000C1225">
        <w:rPr>
          <w:rFonts w:ascii="Times New Roman" w:hAnsi="Times New Roman" w:cs="Times New Roman"/>
          <w:sz w:val="24"/>
          <w:szCs w:val="24"/>
        </w:rPr>
        <w:t>– происходит практическое ознакомление с репертуаром</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хора, закрепление вокально-хоровых навыков, развитие навыков эмоционального,</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gramStart"/>
      <w:r w:rsidRPr="000C1225">
        <w:rPr>
          <w:rFonts w:ascii="Times New Roman" w:hAnsi="Times New Roman" w:cs="Times New Roman"/>
          <w:sz w:val="24"/>
          <w:szCs w:val="24"/>
        </w:rPr>
        <w:t>артистического исполнения</w:t>
      </w:r>
      <w:proofErr w:type="gramEnd"/>
      <w:r w:rsidRPr="000C1225">
        <w:rPr>
          <w:rFonts w:ascii="Times New Roman" w:hAnsi="Times New Roman" w:cs="Times New Roman"/>
          <w:sz w:val="24"/>
          <w:szCs w:val="24"/>
        </w:rPr>
        <w:t>, раскрытие индивидуальных возможностей</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обучающихся.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b/>
          <w:bCs/>
          <w:sz w:val="24"/>
          <w:szCs w:val="24"/>
        </w:rPr>
        <w:t xml:space="preserve">3 год обучения </w:t>
      </w:r>
      <w:r w:rsidRPr="000C1225">
        <w:rPr>
          <w:rFonts w:ascii="Times New Roman" w:hAnsi="Times New Roman" w:cs="Times New Roman"/>
          <w:sz w:val="24"/>
          <w:szCs w:val="24"/>
        </w:rPr>
        <w:t>– происходит закрепление вокально-хоровых навыков</w:t>
      </w:r>
    </w:p>
    <w:p w:rsidR="00E6634E" w:rsidRPr="000C1225" w:rsidRDefault="00E6634E" w:rsidP="00E6634E">
      <w:pPr>
        <w:pStyle w:val="3"/>
        <w:shd w:val="clear" w:color="auto" w:fill="auto"/>
        <w:spacing w:after="0" w:line="276" w:lineRule="auto"/>
        <w:ind w:left="120" w:right="20" w:firstLine="720"/>
        <w:jc w:val="left"/>
        <w:rPr>
          <w:sz w:val="24"/>
          <w:szCs w:val="24"/>
        </w:rPr>
      </w:pPr>
      <w:r w:rsidRPr="000C1225">
        <w:rPr>
          <w:color w:val="000000"/>
          <w:sz w:val="24"/>
          <w:szCs w:val="24"/>
        </w:rPr>
        <w:t>Форма проведения учебных аудиторных занятий - групповая (от 11 человек) или мелкогрупповая (от 4 до 10 человек).</w:t>
      </w:r>
    </w:p>
    <w:p w:rsidR="00E6634E" w:rsidRPr="000C1225" w:rsidRDefault="00E6634E" w:rsidP="00E6634E">
      <w:pPr>
        <w:pStyle w:val="3"/>
        <w:shd w:val="clear" w:color="auto" w:fill="auto"/>
        <w:spacing w:after="0" w:line="276" w:lineRule="auto"/>
        <w:ind w:right="20" w:firstLine="720"/>
        <w:jc w:val="left"/>
        <w:rPr>
          <w:sz w:val="24"/>
          <w:szCs w:val="24"/>
        </w:rPr>
      </w:pPr>
      <w:r w:rsidRPr="000C1225">
        <w:rPr>
          <w:color w:val="000000"/>
          <w:sz w:val="24"/>
          <w:szCs w:val="24"/>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E6634E" w:rsidRPr="000C1225" w:rsidRDefault="00E6634E" w:rsidP="00E6634E">
      <w:pPr>
        <w:pStyle w:val="Body1"/>
        <w:rPr>
          <w:rFonts w:ascii="Times New Roman" w:hAnsi="Times New Roman"/>
          <w:b/>
          <w:color w:val="auto"/>
          <w:szCs w:val="24"/>
          <w:lang w:val="ru-RU"/>
        </w:rPr>
      </w:pPr>
      <w:r w:rsidRPr="000C1225">
        <w:rPr>
          <w:rFonts w:ascii="Times New Roman" w:hAnsi="Times New Roman"/>
          <w:szCs w:val="24"/>
          <w:lang w:val="ru-RU"/>
        </w:rPr>
        <w:t xml:space="preserve">В данной программе – 3 года обучения по </w:t>
      </w:r>
      <w:r>
        <w:rPr>
          <w:rFonts w:ascii="Times New Roman" w:hAnsi="Times New Roman"/>
          <w:szCs w:val="24"/>
          <w:lang w:val="ru-RU"/>
        </w:rPr>
        <w:t>72</w:t>
      </w:r>
      <w:r w:rsidRPr="000C1225">
        <w:rPr>
          <w:rFonts w:ascii="Times New Roman" w:hAnsi="Times New Roman"/>
          <w:szCs w:val="24"/>
          <w:lang w:val="ru-RU"/>
        </w:rPr>
        <w:t xml:space="preserve"> часов в год (2 часа в неделю), так как в плане дополнительного образования на кружок отведено 2 часа в неделю. Темы для занятий выстроены по принципу сквозного тематического планирования и усложняются из года в год за счѐт усложнения музыкального материала (для слушания, певческого репертуара). </w:t>
      </w:r>
    </w:p>
    <w:p w:rsidR="00E6634E" w:rsidRPr="000C1225" w:rsidRDefault="00E6634E" w:rsidP="00E6634E">
      <w:pPr>
        <w:pStyle w:val="Body1"/>
        <w:rPr>
          <w:rFonts w:ascii="Times New Roman" w:hAnsi="Times New Roman"/>
          <w:b/>
          <w:color w:val="auto"/>
          <w:szCs w:val="24"/>
          <w:lang w:val="ru-RU"/>
        </w:rPr>
      </w:pPr>
      <w:r w:rsidRPr="000C1225">
        <w:rPr>
          <w:rFonts w:ascii="Times New Roman" w:hAnsi="Times New Roman"/>
          <w:szCs w:val="24"/>
          <w:lang w:val="ru-RU"/>
        </w:rPr>
        <w:t xml:space="preserve">Тематическая </w:t>
      </w:r>
      <w:r w:rsidRPr="000C1225">
        <w:rPr>
          <w:rFonts w:ascii="Times New Roman" w:hAnsi="Times New Roman"/>
          <w:b/>
          <w:bCs/>
          <w:szCs w:val="24"/>
          <w:lang w:val="ru-RU"/>
        </w:rPr>
        <w:t xml:space="preserve">направленность </w:t>
      </w:r>
      <w:r w:rsidRPr="000C1225">
        <w:rPr>
          <w:rFonts w:ascii="Times New Roman" w:hAnsi="Times New Roman"/>
          <w:szCs w:val="24"/>
          <w:lang w:val="ru-RU"/>
        </w:rPr>
        <w:t xml:space="preserve">дополнительной </w:t>
      </w:r>
      <w:proofErr w:type="spellStart"/>
      <w:r w:rsidRPr="000C1225">
        <w:rPr>
          <w:rFonts w:ascii="Times New Roman" w:hAnsi="Times New Roman"/>
          <w:szCs w:val="24"/>
          <w:lang w:val="ru-RU"/>
        </w:rPr>
        <w:t>общеразвивающей</w:t>
      </w:r>
      <w:proofErr w:type="spellEnd"/>
      <w:r w:rsidRPr="000C1225">
        <w:rPr>
          <w:rFonts w:ascii="Times New Roman" w:hAnsi="Times New Roman"/>
          <w:szCs w:val="24"/>
          <w:lang w:val="ru-RU"/>
        </w:rPr>
        <w:t xml:space="preserve"> программы – художественно-эстетическая позволяет наиболее полно реализовать творческий потенциал ребѐнка, способствует развитию целого комплекса умений, совершенствованию певческих навыков, помогает реализовать потребность в общении</w:t>
      </w:r>
      <w:proofErr w:type="gramStart"/>
      <w:r w:rsidRPr="000C1225">
        <w:rPr>
          <w:rFonts w:ascii="Times New Roman" w:hAnsi="Times New Roman"/>
          <w:szCs w:val="24"/>
          <w:lang w:val="ru-RU"/>
        </w:rPr>
        <w:t xml:space="preserve">.. </w:t>
      </w:r>
      <w:proofErr w:type="gramEnd"/>
    </w:p>
    <w:p w:rsidR="00E6634E" w:rsidRPr="000C1225" w:rsidRDefault="00E6634E" w:rsidP="00E6634E">
      <w:pPr>
        <w:pStyle w:val="Body1"/>
        <w:rPr>
          <w:rFonts w:ascii="Times New Roman" w:hAnsi="Times New Roman"/>
          <w:b/>
          <w:color w:val="auto"/>
          <w:szCs w:val="24"/>
          <w:lang w:val="ru-RU"/>
        </w:rPr>
      </w:pPr>
      <w:r w:rsidRPr="000C1225">
        <w:rPr>
          <w:rFonts w:ascii="Times New Roman" w:hAnsi="Times New Roman"/>
          <w:b/>
          <w:color w:val="auto"/>
          <w:szCs w:val="24"/>
          <w:lang w:val="ru-RU"/>
        </w:rPr>
        <w:t xml:space="preserve">Цели: </w:t>
      </w:r>
      <w:r w:rsidRPr="000C1225">
        <w:rPr>
          <w:rFonts w:ascii="Times New Roman" w:hAnsi="Times New Roman"/>
          <w:color w:val="auto"/>
          <w:szCs w:val="24"/>
          <w:lang w:val="ru-RU"/>
        </w:rPr>
        <w:t>развитие музыкально-творческих способностей учащихся на основе знаний, умений и навыков в области хорового исполнительства.</w:t>
      </w:r>
    </w:p>
    <w:p w:rsidR="00E6634E" w:rsidRPr="000C1225" w:rsidRDefault="00E6634E" w:rsidP="00E6634E">
      <w:pPr>
        <w:pStyle w:val="Default"/>
      </w:pPr>
      <w:r w:rsidRPr="000C1225">
        <w:rPr>
          <w:b/>
          <w:bCs/>
        </w:rPr>
        <w:t xml:space="preserve">Возраст детей и сроки реализации </w:t>
      </w:r>
    </w:p>
    <w:p w:rsidR="00E6634E" w:rsidRPr="000C1225" w:rsidRDefault="00E6634E" w:rsidP="00E6634E">
      <w:pPr>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Данная дополнительная </w:t>
      </w:r>
      <w:proofErr w:type="spellStart"/>
      <w:r w:rsidRPr="000C1225">
        <w:rPr>
          <w:rFonts w:ascii="Times New Roman" w:hAnsi="Times New Roman" w:cs="Times New Roman"/>
          <w:sz w:val="24"/>
          <w:szCs w:val="24"/>
        </w:rPr>
        <w:t>общеразвивающая</w:t>
      </w:r>
      <w:proofErr w:type="spellEnd"/>
      <w:r w:rsidRPr="000C1225">
        <w:rPr>
          <w:rFonts w:ascii="Times New Roman" w:hAnsi="Times New Roman" w:cs="Times New Roman"/>
          <w:sz w:val="24"/>
          <w:szCs w:val="24"/>
        </w:rPr>
        <w:t xml:space="preserve"> программа «Хоровое пение» ориентирована на развитие творческого потенциала и музыкальны</w:t>
      </w:r>
      <w:r>
        <w:rPr>
          <w:rFonts w:ascii="Times New Roman" w:hAnsi="Times New Roman" w:cs="Times New Roman"/>
          <w:sz w:val="24"/>
          <w:szCs w:val="24"/>
        </w:rPr>
        <w:t>х способностей школьников: 7-15</w:t>
      </w:r>
      <w:r w:rsidRPr="000C1225">
        <w:rPr>
          <w:rFonts w:ascii="Times New Roman" w:hAnsi="Times New Roman" w:cs="Times New Roman"/>
          <w:sz w:val="24"/>
          <w:szCs w:val="24"/>
        </w:rPr>
        <w:t xml:space="preserve"> лет. Сроки реализации: 3 года.</w:t>
      </w:r>
      <w:r>
        <w:rPr>
          <w:rFonts w:ascii="Times New Roman" w:hAnsi="Times New Roman" w:cs="Times New Roman"/>
          <w:sz w:val="24"/>
          <w:szCs w:val="24"/>
        </w:rPr>
        <w:t xml:space="preserve"> Диапазон ля-до малой октавы до ф</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соль  второй октавы.</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color w:val="000000"/>
          <w:sz w:val="24"/>
          <w:szCs w:val="24"/>
        </w:rPr>
        <w:t xml:space="preserve"> </w:t>
      </w:r>
      <w:r w:rsidRPr="000C1225">
        <w:rPr>
          <w:rFonts w:ascii="Times New Roman" w:hAnsi="Times New Roman" w:cs="Times New Roman"/>
          <w:b/>
          <w:bCs/>
          <w:sz w:val="24"/>
          <w:szCs w:val="24"/>
        </w:rPr>
        <w:t xml:space="preserve">Формы подведения итогов реализации </w:t>
      </w:r>
    </w:p>
    <w:p w:rsidR="00E6634E" w:rsidRPr="000C1225" w:rsidRDefault="00E6634E" w:rsidP="00E6634E">
      <w:pPr>
        <w:pStyle w:val="Default"/>
      </w:pPr>
      <w:r w:rsidRPr="000C1225">
        <w:rPr>
          <w:b/>
          <w:bCs/>
        </w:rPr>
        <w:t xml:space="preserve">дополнительной </w:t>
      </w:r>
      <w:proofErr w:type="spellStart"/>
      <w:r w:rsidRPr="000C1225">
        <w:rPr>
          <w:b/>
          <w:bCs/>
        </w:rPr>
        <w:t>общеразвивающей</w:t>
      </w:r>
      <w:proofErr w:type="spellEnd"/>
      <w:r w:rsidRPr="000C1225">
        <w:rPr>
          <w:b/>
          <w:bCs/>
        </w:rPr>
        <w:t xml:space="preserve"> программы </w:t>
      </w:r>
    </w:p>
    <w:p w:rsidR="00E6634E" w:rsidRPr="000C1225" w:rsidRDefault="00E6634E" w:rsidP="00E6634E">
      <w:pPr>
        <w:spacing w:line="240" w:lineRule="auto"/>
        <w:contextualSpacing/>
        <w:rPr>
          <w:rFonts w:ascii="Times New Roman" w:hAnsi="Times New Roman" w:cs="Times New Roman"/>
          <w:sz w:val="24"/>
          <w:szCs w:val="24"/>
        </w:rPr>
      </w:pPr>
      <w:r w:rsidRPr="000C1225">
        <w:rPr>
          <w:rFonts w:ascii="Times New Roman" w:hAnsi="Times New Roman" w:cs="Times New Roman"/>
          <w:sz w:val="24"/>
          <w:szCs w:val="24"/>
        </w:rPr>
        <w:t xml:space="preserve">Программа предусматривает сочетание групповых, индивидуальных и коллективных занятий, а также комплекс воспитательных мероприятий: вечера отдыха, посещение </w:t>
      </w:r>
      <w:r w:rsidRPr="000C1225">
        <w:rPr>
          <w:rFonts w:ascii="Times New Roman" w:hAnsi="Times New Roman" w:cs="Times New Roman"/>
          <w:sz w:val="24"/>
          <w:szCs w:val="24"/>
        </w:rPr>
        <w:lastRenderedPageBreak/>
        <w:t xml:space="preserve">концертов, музеев и т. д., а также совместную работу педагогов, родителей и детей. Занятия проводятся по 1 часу 2 раза в неделю. Результат и качество обучения прослеживаются в творческих </w:t>
      </w:r>
      <w:proofErr w:type="gramStart"/>
      <w:r w:rsidRPr="000C1225">
        <w:rPr>
          <w:rFonts w:ascii="Times New Roman" w:hAnsi="Times New Roman" w:cs="Times New Roman"/>
          <w:sz w:val="24"/>
          <w:szCs w:val="24"/>
        </w:rPr>
        <w:t>достижениях</w:t>
      </w:r>
      <w:proofErr w:type="gramEnd"/>
      <w:r w:rsidRPr="000C1225">
        <w:rPr>
          <w:rFonts w:ascii="Times New Roman" w:hAnsi="Times New Roman" w:cs="Times New Roman"/>
          <w:sz w:val="24"/>
          <w:szCs w:val="24"/>
        </w:rPr>
        <w:t xml:space="preserve"> обучающихся, в призовых местах на фестивалях и конкурсах. Свидетельством успешного обучения могут быть дипломы, грамоты. Кроме того, методом </w:t>
      </w:r>
      <w:proofErr w:type="gramStart"/>
      <w:r w:rsidRPr="000C1225">
        <w:rPr>
          <w:rFonts w:ascii="Times New Roman" w:hAnsi="Times New Roman" w:cs="Times New Roman"/>
          <w:sz w:val="24"/>
          <w:szCs w:val="24"/>
        </w:rPr>
        <w:t>контроля за</w:t>
      </w:r>
      <w:proofErr w:type="gramEnd"/>
      <w:r w:rsidRPr="000C1225">
        <w:rPr>
          <w:rFonts w:ascii="Times New Roman" w:hAnsi="Times New Roman" w:cs="Times New Roman"/>
          <w:sz w:val="24"/>
          <w:szCs w:val="24"/>
        </w:rPr>
        <w:t xml:space="preserve"> образовательным процессом является наблюдение педагога за развитием воспитанников в ходе занятий.</w:t>
      </w:r>
    </w:p>
    <w:p w:rsidR="00E6634E" w:rsidRPr="000C1225" w:rsidRDefault="00E6634E" w:rsidP="00E6634E">
      <w:pPr>
        <w:autoSpaceDE w:val="0"/>
        <w:autoSpaceDN w:val="0"/>
        <w:adjustRightInd w:val="0"/>
        <w:spacing w:line="240" w:lineRule="auto"/>
        <w:contextualSpacing/>
        <w:rPr>
          <w:rFonts w:ascii="Times New Roman" w:hAnsi="Times New Roman" w:cs="Times New Roman"/>
          <w:sz w:val="24"/>
          <w:szCs w:val="24"/>
        </w:rPr>
      </w:pPr>
      <w:r w:rsidRPr="000C1225">
        <w:rPr>
          <w:rFonts w:ascii="Times New Roman" w:hAnsi="Times New Roman" w:cs="Times New Roman"/>
          <w:b/>
          <w:bCs/>
          <w:sz w:val="24"/>
          <w:szCs w:val="24"/>
        </w:rPr>
        <w:t xml:space="preserve">Практический выход реализации программы: </w:t>
      </w:r>
      <w:r w:rsidRPr="000C1225">
        <w:rPr>
          <w:rFonts w:ascii="Times New Roman" w:hAnsi="Times New Roman" w:cs="Times New Roman"/>
          <w:sz w:val="24"/>
          <w:szCs w:val="24"/>
        </w:rPr>
        <w:t>развитие мотивации личности</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учащихся к познанию и творчеству, приобщение учащихся к духовным</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общечеловеческим ценностям, участие детей в концертах и конкурсах.</w:t>
      </w:r>
    </w:p>
    <w:p w:rsidR="00E6634E" w:rsidRPr="000C1225" w:rsidRDefault="00E6634E" w:rsidP="00E6634E">
      <w:pPr>
        <w:autoSpaceDE w:val="0"/>
        <w:autoSpaceDN w:val="0"/>
        <w:adjustRightInd w:val="0"/>
        <w:spacing w:line="240" w:lineRule="auto"/>
        <w:rPr>
          <w:rFonts w:ascii="Times New Roman" w:hAnsi="Times New Roman" w:cs="Times New Roman"/>
          <w:b/>
          <w:bCs/>
          <w:i/>
          <w:iCs/>
          <w:sz w:val="24"/>
          <w:szCs w:val="24"/>
        </w:rPr>
      </w:pPr>
      <w:r w:rsidRPr="000C1225">
        <w:rPr>
          <w:rFonts w:ascii="Times New Roman" w:hAnsi="Times New Roman" w:cs="Times New Roman"/>
          <w:sz w:val="24"/>
          <w:szCs w:val="24"/>
        </w:rPr>
        <w:t xml:space="preserve">. </w:t>
      </w:r>
      <w:r w:rsidRPr="000C1225">
        <w:rPr>
          <w:rFonts w:ascii="Times New Roman" w:hAnsi="Times New Roman" w:cs="Times New Roman"/>
          <w:b/>
          <w:bCs/>
          <w:sz w:val="24"/>
          <w:szCs w:val="24"/>
        </w:rPr>
        <w:t>4.</w:t>
      </w:r>
      <w:r w:rsidRPr="000C1225">
        <w:rPr>
          <w:rFonts w:ascii="Times New Roman" w:hAnsi="Times New Roman" w:cs="Times New Roman"/>
          <w:b/>
          <w:bCs/>
          <w:i/>
          <w:iCs/>
          <w:sz w:val="24"/>
          <w:szCs w:val="24"/>
        </w:rPr>
        <w:t xml:space="preserve"> ПРИМЕРНЫЙ РЕПЕРТУАРНЫЙ ПЛАН</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 </w:t>
      </w:r>
      <w:proofErr w:type="spellStart"/>
      <w:r w:rsidRPr="000C1225">
        <w:rPr>
          <w:rFonts w:ascii="Times New Roman" w:hAnsi="Times New Roman" w:cs="Times New Roman"/>
          <w:sz w:val="24"/>
          <w:szCs w:val="24"/>
        </w:rPr>
        <w:t>Дубравин</w:t>
      </w:r>
      <w:proofErr w:type="spellEnd"/>
      <w:r w:rsidRPr="000C1225">
        <w:rPr>
          <w:rFonts w:ascii="Times New Roman" w:hAnsi="Times New Roman" w:cs="Times New Roman"/>
          <w:sz w:val="24"/>
          <w:szCs w:val="24"/>
        </w:rPr>
        <w:t xml:space="preserve"> «Про Емелю».</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 В. Серебренников «Осенней песенки и слов».</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3. Песня ко Дню Учителя «Мы любим вас, родные ваши лица».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4. М.И. Глинка «Венецианская ночь».</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5. Викторов – Чернышев «Этот большой мир» </w:t>
      </w:r>
      <w:proofErr w:type="gramStart"/>
      <w:r w:rsidRPr="000C1225">
        <w:rPr>
          <w:rFonts w:ascii="Times New Roman" w:hAnsi="Times New Roman" w:cs="Times New Roman"/>
          <w:sz w:val="24"/>
          <w:szCs w:val="24"/>
        </w:rPr>
        <w:t>из</w:t>
      </w:r>
      <w:proofErr w:type="gramEnd"/>
      <w:r w:rsidRPr="000C1225">
        <w:rPr>
          <w:rFonts w:ascii="Times New Roman" w:hAnsi="Times New Roman" w:cs="Times New Roman"/>
          <w:sz w:val="24"/>
          <w:szCs w:val="24"/>
        </w:rPr>
        <w:t xml:space="preserve"> к.ф. «Москва – Кассиопея».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6. Дж. Нортон «Печальный малыш» на </w:t>
      </w:r>
      <w:proofErr w:type="spellStart"/>
      <w:r w:rsidRPr="000C1225">
        <w:rPr>
          <w:rFonts w:ascii="Times New Roman" w:hAnsi="Times New Roman" w:cs="Times New Roman"/>
          <w:sz w:val="24"/>
          <w:szCs w:val="24"/>
        </w:rPr>
        <w:t>анг.яз</w:t>
      </w:r>
      <w:proofErr w:type="spellEnd"/>
      <w:r w:rsidRPr="000C1225">
        <w:rPr>
          <w:rFonts w:ascii="Times New Roman" w:hAnsi="Times New Roman" w:cs="Times New Roman"/>
          <w:sz w:val="24"/>
          <w:szCs w:val="24"/>
        </w:rPr>
        <w:t>.</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7. «Реченька» белорусская народная песня.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8. </w:t>
      </w:r>
      <w:proofErr w:type="spellStart"/>
      <w:r w:rsidRPr="000C1225">
        <w:rPr>
          <w:rFonts w:ascii="Times New Roman" w:hAnsi="Times New Roman" w:cs="Times New Roman"/>
          <w:sz w:val="24"/>
          <w:szCs w:val="24"/>
        </w:rPr>
        <w:t>Ботярова</w:t>
      </w:r>
      <w:proofErr w:type="spellEnd"/>
      <w:r w:rsidRPr="000C1225">
        <w:rPr>
          <w:rFonts w:ascii="Times New Roman" w:hAnsi="Times New Roman" w:cs="Times New Roman"/>
          <w:sz w:val="24"/>
          <w:szCs w:val="24"/>
        </w:rPr>
        <w:t xml:space="preserve"> Е. «Птица - музыка».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9. Глинка М. «Попутная песня».</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10. </w:t>
      </w:r>
      <w:proofErr w:type="spellStart"/>
      <w:r w:rsidRPr="000C1225">
        <w:rPr>
          <w:rFonts w:ascii="Times New Roman" w:hAnsi="Times New Roman" w:cs="Times New Roman"/>
          <w:sz w:val="24"/>
          <w:szCs w:val="24"/>
        </w:rPr>
        <w:t>Дубравин</w:t>
      </w:r>
      <w:proofErr w:type="spellEnd"/>
      <w:r w:rsidRPr="000C1225">
        <w:rPr>
          <w:rFonts w:ascii="Times New Roman" w:hAnsi="Times New Roman" w:cs="Times New Roman"/>
          <w:sz w:val="24"/>
          <w:szCs w:val="24"/>
        </w:rPr>
        <w:t xml:space="preserve"> Я. «Всюду музыка живет».</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11. </w:t>
      </w:r>
      <w:proofErr w:type="spellStart"/>
      <w:r w:rsidRPr="000C1225">
        <w:rPr>
          <w:rFonts w:ascii="Times New Roman" w:hAnsi="Times New Roman" w:cs="Times New Roman"/>
          <w:sz w:val="24"/>
          <w:szCs w:val="24"/>
        </w:rPr>
        <w:t>Дубравин</w:t>
      </w:r>
      <w:proofErr w:type="spellEnd"/>
      <w:r w:rsidRPr="000C1225">
        <w:rPr>
          <w:rFonts w:ascii="Times New Roman" w:hAnsi="Times New Roman" w:cs="Times New Roman"/>
          <w:sz w:val="24"/>
          <w:szCs w:val="24"/>
        </w:rPr>
        <w:t xml:space="preserve"> Я. «Звенела струнами гитара».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12. Попов В. «Милый мой хоровод».</w:t>
      </w:r>
    </w:p>
    <w:p w:rsidR="00E6634E" w:rsidRPr="000C1225" w:rsidRDefault="00E6634E" w:rsidP="00E6634E">
      <w:pPr>
        <w:autoSpaceDE w:val="0"/>
        <w:autoSpaceDN w:val="0"/>
        <w:adjustRightInd w:val="0"/>
        <w:spacing w:line="240" w:lineRule="auto"/>
        <w:outlineLvl w:val="0"/>
        <w:rPr>
          <w:rFonts w:ascii="Times New Roman" w:hAnsi="Times New Roman" w:cs="Times New Roman"/>
          <w:sz w:val="24"/>
          <w:szCs w:val="24"/>
        </w:rPr>
      </w:pPr>
      <w:r w:rsidRPr="000C1225">
        <w:rPr>
          <w:rFonts w:ascii="Times New Roman" w:hAnsi="Times New Roman" w:cs="Times New Roman"/>
          <w:sz w:val="24"/>
          <w:szCs w:val="24"/>
        </w:rPr>
        <w:t>13.ЧичковЮ. «Ровесницы наши».</w:t>
      </w:r>
    </w:p>
    <w:p w:rsidR="00E6634E" w:rsidRPr="000C1225" w:rsidRDefault="00E6634E" w:rsidP="00E6634E">
      <w:pPr>
        <w:spacing w:line="240" w:lineRule="auto"/>
        <w:outlineLvl w:val="0"/>
        <w:rPr>
          <w:rFonts w:ascii="Times New Roman" w:hAnsi="Times New Roman" w:cs="Times New Roman"/>
          <w:sz w:val="24"/>
          <w:szCs w:val="24"/>
        </w:rPr>
      </w:pPr>
      <w:r w:rsidRPr="000C1225">
        <w:rPr>
          <w:rFonts w:ascii="Times New Roman" w:hAnsi="Times New Roman" w:cs="Times New Roman"/>
          <w:sz w:val="24"/>
          <w:szCs w:val="24"/>
        </w:rPr>
        <w:t xml:space="preserve">14. </w:t>
      </w:r>
      <w:proofErr w:type="spellStart"/>
      <w:r w:rsidRPr="000C1225">
        <w:rPr>
          <w:rFonts w:ascii="Times New Roman" w:hAnsi="Times New Roman" w:cs="Times New Roman"/>
          <w:sz w:val="24"/>
          <w:szCs w:val="24"/>
        </w:rPr>
        <w:t>Каччини</w:t>
      </w:r>
      <w:proofErr w:type="spellEnd"/>
      <w:r w:rsidRPr="000C1225">
        <w:rPr>
          <w:rFonts w:ascii="Times New Roman" w:hAnsi="Times New Roman" w:cs="Times New Roman"/>
          <w:sz w:val="24"/>
          <w:szCs w:val="24"/>
        </w:rPr>
        <w:t xml:space="preserve"> «Аве Мария».</w:t>
      </w:r>
    </w:p>
    <w:p w:rsidR="00E6634E" w:rsidRPr="000C1225" w:rsidRDefault="00E6634E" w:rsidP="00E6634E">
      <w:pPr>
        <w:tabs>
          <w:tab w:val="num" w:pos="720"/>
        </w:tabs>
        <w:spacing w:line="240" w:lineRule="auto"/>
        <w:ind w:left="142"/>
        <w:contextualSpacing/>
        <w:outlineLvl w:val="0"/>
        <w:rPr>
          <w:rFonts w:ascii="Times New Roman" w:eastAsia="Times New Roman" w:hAnsi="Times New Roman" w:cs="Times New Roman"/>
          <w:sz w:val="24"/>
          <w:szCs w:val="24"/>
        </w:rPr>
      </w:pPr>
      <w:r w:rsidRPr="000C1225">
        <w:rPr>
          <w:rFonts w:ascii="Times New Roman" w:eastAsia="Times New Roman" w:hAnsi="Times New Roman" w:cs="Times New Roman"/>
          <w:sz w:val="24"/>
          <w:szCs w:val="24"/>
        </w:rPr>
        <w:t>Русская народная песня в обработке В.Попова «Хоровод»</w:t>
      </w:r>
    </w:p>
    <w:p w:rsidR="00E6634E" w:rsidRPr="000C1225" w:rsidRDefault="00E6634E" w:rsidP="00E6634E">
      <w:pPr>
        <w:tabs>
          <w:tab w:val="num" w:pos="720"/>
        </w:tabs>
        <w:spacing w:line="240" w:lineRule="auto"/>
        <w:contextualSpacing/>
        <w:outlineLvl w:val="0"/>
        <w:rPr>
          <w:rFonts w:ascii="Times New Roman" w:eastAsia="Times New Roman" w:hAnsi="Times New Roman" w:cs="Times New Roman"/>
          <w:sz w:val="24"/>
          <w:szCs w:val="24"/>
        </w:rPr>
      </w:pPr>
      <w:r w:rsidRPr="000C1225">
        <w:rPr>
          <w:rFonts w:ascii="Times New Roman" w:eastAsia="Times New Roman" w:hAnsi="Times New Roman" w:cs="Times New Roman"/>
          <w:sz w:val="24"/>
          <w:szCs w:val="24"/>
        </w:rPr>
        <w:t xml:space="preserve">   Русская народная песня в обработке М.Леонтовича «Комара муха любила»</w:t>
      </w:r>
    </w:p>
    <w:p w:rsidR="00E6634E" w:rsidRPr="000C1225" w:rsidRDefault="00E6634E" w:rsidP="00E6634E">
      <w:pPr>
        <w:tabs>
          <w:tab w:val="num" w:pos="720"/>
        </w:tabs>
        <w:spacing w:line="240" w:lineRule="auto"/>
        <w:ind w:left="142"/>
        <w:contextualSpacing/>
        <w:outlineLvl w:val="0"/>
        <w:rPr>
          <w:rFonts w:ascii="Times New Roman" w:eastAsia="Times New Roman" w:hAnsi="Times New Roman" w:cs="Times New Roman"/>
          <w:sz w:val="24"/>
          <w:szCs w:val="24"/>
        </w:rPr>
      </w:pPr>
      <w:r w:rsidRPr="000C1225">
        <w:rPr>
          <w:rFonts w:ascii="Times New Roman" w:eastAsia="Times New Roman" w:hAnsi="Times New Roman" w:cs="Times New Roman"/>
          <w:sz w:val="24"/>
          <w:szCs w:val="24"/>
        </w:rPr>
        <w:t>Русская народная песня в обработке А.Свешникова «Как по морю»</w:t>
      </w:r>
    </w:p>
    <w:p w:rsidR="00E6634E" w:rsidRPr="000C1225" w:rsidRDefault="00E6634E" w:rsidP="00E6634E">
      <w:pPr>
        <w:spacing w:line="240" w:lineRule="auto"/>
        <w:ind w:left="142"/>
        <w:contextualSpacing/>
        <w:outlineLvl w:val="0"/>
        <w:rPr>
          <w:rFonts w:ascii="Times New Roman" w:hAnsi="Times New Roman" w:cs="Times New Roman"/>
          <w:sz w:val="24"/>
          <w:szCs w:val="24"/>
        </w:rPr>
      </w:pPr>
      <w:r w:rsidRPr="000C1225">
        <w:rPr>
          <w:rFonts w:ascii="Times New Roman" w:hAnsi="Times New Roman" w:cs="Times New Roman"/>
          <w:sz w:val="24"/>
          <w:szCs w:val="24"/>
        </w:rPr>
        <w:t xml:space="preserve"> Русская народная песня в обработке В.Калистратова «Я </w:t>
      </w:r>
      <w:proofErr w:type="gramStart"/>
      <w:r w:rsidRPr="000C1225">
        <w:rPr>
          <w:rFonts w:ascii="Times New Roman" w:hAnsi="Times New Roman" w:cs="Times New Roman"/>
          <w:sz w:val="24"/>
          <w:szCs w:val="24"/>
        </w:rPr>
        <w:t>пойду ли молоденька</w:t>
      </w:r>
      <w:proofErr w:type="gramEnd"/>
      <w:r w:rsidRPr="000C1225">
        <w:rPr>
          <w:rFonts w:ascii="Times New Roman" w:hAnsi="Times New Roman" w:cs="Times New Roman"/>
          <w:sz w:val="24"/>
          <w:szCs w:val="24"/>
        </w:rPr>
        <w:t>»</w:t>
      </w:r>
    </w:p>
    <w:p w:rsidR="00E6634E" w:rsidRPr="000C1225" w:rsidRDefault="00E6634E" w:rsidP="00E6634E">
      <w:pPr>
        <w:spacing w:line="240" w:lineRule="auto"/>
        <w:ind w:left="142"/>
        <w:contextualSpacing/>
        <w:outlineLvl w:val="0"/>
        <w:rPr>
          <w:rFonts w:ascii="Times New Roman" w:hAnsi="Times New Roman" w:cs="Times New Roman"/>
          <w:i/>
          <w:iCs/>
          <w:sz w:val="24"/>
          <w:szCs w:val="24"/>
        </w:rPr>
      </w:pPr>
      <w:r w:rsidRPr="000C1225">
        <w:rPr>
          <w:rFonts w:ascii="Times New Roman" w:hAnsi="Times New Roman" w:cs="Times New Roman"/>
          <w:sz w:val="24"/>
          <w:szCs w:val="24"/>
        </w:rPr>
        <w:t xml:space="preserve"> Русская народная песня в обработке В.Мирзоева «Я на камушке сижу» </w:t>
      </w:r>
    </w:p>
    <w:p w:rsidR="00E6634E" w:rsidRPr="000C1225" w:rsidRDefault="00E6634E" w:rsidP="00E6634E">
      <w:pPr>
        <w:autoSpaceDE w:val="0"/>
        <w:autoSpaceDN w:val="0"/>
        <w:adjustRightInd w:val="0"/>
        <w:spacing w:line="240" w:lineRule="auto"/>
        <w:outlineLvl w:val="0"/>
        <w:rPr>
          <w:rFonts w:ascii="Times New Roman" w:hAnsi="Times New Roman" w:cs="Times New Roman"/>
          <w:b/>
          <w:bCs/>
          <w:i/>
          <w:iCs/>
          <w:sz w:val="24"/>
          <w:szCs w:val="24"/>
        </w:rPr>
      </w:pPr>
      <w:r w:rsidRPr="000C1225">
        <w:rPr>
          <w:rFonts w:ascii="Times New Roman" w:hAnsi="Times New Roman" w:cs="Times New Roman"/>
          <w:b/>
          <w:bCs/>
          <w:i/>
          <w:iCs/>
          <w:sz w:val="24"/>
          <w:szCs w:val="24"/>
        </w:rPr>
        <w:t>Список используемых репертуарных сборников</w:t>
      </w:r>
    </w:p>
    <w:p w:rsidR="00E6634E" w:rsidRPr="000C1225" w:rsidRDefault="00E6634E" w:rsidP="00E6634E">
      <w:pPr>
        <w:autoSpaceDE w:val="0"/>
        <w:autoSpaceDN w:val="0"/>
        <w:adjustRightInd w:val="0"/>
        <w:spacing w:line="240" w:lineRule="auto"/>
        <w:outlineLvl w:val="0"/>
        <w:rPr>
          <w:rFonts w:ascii="Times New Roman" w:hAnsi="Times New Roman" w:cs="Times New Roman"/>
          <w:sz w:val="24"/>
          <w:szCs w:val="24"/>
        </w:rPr>
      </w:pPr>
      <w:r w:rsidRPr="000C1225">
        <w:rPr>
          <w:rFonts w:ascii="Times New Roman" w:hAnsi="Times New Roman" w:cs="Times New Roman"/>
          <w:sz w:val="24"/>
          <w:szCs w:val="24"/>
        </w:rPr>
        <w:t>1. Аренский А. Детские песни. М., 1996</w:t>
      </w:r>
    </w:p>
    <w:p w:rsidR="00E6634E" w:rsidRPr="000C1225" w:rsidRDefault="00E6634E" w:rsidP="00E6634E">
      <w:pPr>
        <w:autoSpaceDE w:val="0"/>
        <w:autoSpaceDN w:val="0"/>
        <w:adjustRightInd w:val="0"/>
        <w:spacing w:line="240" w:lineRule="auto"/>
        <w:outlineLvl w:val="0"/>
        <w:rPr>
          <w:rFonts w:ascii="Times New Roman" w:hAnsi="Times New Roman" w:cs="Times New Roman"/>
          <w:sz w:val="24"/>
          <w:szCs w:val="24"/>
        </w:rPr>
      </w:pPr>
      <w:r w:rsidRPr="000C1225">
        <w:rPr>
          <w:rFonts w:ascii="Times New Roman" w:hAnsi="Times New Roman" w:cs="Times New Roman"/>
          <w:sz w:val="24"/>
          <w:szCs w:val="24"/>
        </w:rPr>
        <w:t>2. Арутюнов А. Синяя птица. М., 1988</w:t>
      </w:r>
    </w:p>
    <w:p w:rsidR="00E6634E" w:rsidRPr="000C1225" w:rsidRDefault="00E6634E" w:rsidP="00E6634E">
      <w:pPr>
        <w:autoSpaceDE w:val="0"/>
        <w:autoSpaceDN w:val="0"/>
        <w:adjustRightInd w:val="0"/>
        <w:spacing w:line="240" w:lineRule="auto"/>
        <w:outlineLvl w:val="0"/>
        <w:rPr>
          <w:rFonts w:ascii="Times New Roman" w:hAnsi="Times New Roman" w:cs="Times New Roman"/>
          <w:sz w:val="24"/>
          <w:szCs w:val="24"/>
        </w:rPr>
      </w:pPr>
      <w:r w:rsidRPr="000C1225">
        <w:rPr>
          <w:rFonts w:ascii="Times New Roman" w:hAnsi="Times New Roman" w:cs="Times New Roman"/>
          <w:sz w:val="24"/>
          <w:szCs w:val="24"/>
        </w:rPr>
        <w:t xml:space="preserve">3. </w:t>
      </w:r>
      <w:proofErr w:type="spellStart"/>
      <w:r w:rsidRPr="000C1225">
        <w:rPr>
          <w:rFonts w:ascii="Times New Roman" w:hAnsi="Times New Roman" w:cs="Times New Roman"/>
          <w:sz w:val="24"/>
          <w:szCs w:val="24"/>
        </w:rPr>
        <w:t>Дубравин</w:t>
      </w:r>
      <w:proofErr w:type="spellEnd"/>
      <w:r w:rsidRPr="000C1225">
        <w:rPr>
          <w:rFonts w:ascii="Times New Roman" w:hAnsi="Times New Roman" w:cs="Times New Roman"/>
          <w:sz w:val="24"/>
          <w:szCs w:val="24"/>
        </w:rPr>
        <w:t xml:space="preserve"> Я. Ты откуда музыка. М., 1988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4. </w:t>
      </w:r>
      <w:proofErr w:type="spellStart"/>
      <w:r w:rsidRPr="000C1225">
        <w:rPr>
          <w:rFonts w:ascii="Times New Roman" w:hAnsi="Times New Roman" w:cs="Times New Roman"/>
          <w:sz w:val="24"/>
          <w:szCs w:val="24"/>
        </w:rPr>
        <w:t>Дубравин</w:t>
      </w:r>
      <w:proofErr w:type="spellEnd"/>
      <w:r w:rsidRPr="000C1225">
        <w:rPr>
          <w:rFonts w:ascii="Times New Roman" w:hAnsi="Times New Roman" w:cs="Times New Roman"/>
          <w:sz w:val="24"/>
          <w:szCs w:val="24"/>
        </w:rPr>
        <w:t xml:space="preserve"> Я. Родная земля. М., 1980</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5. Ефимов В. Весёлая радуга. М., 1989</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6. </w:t>
      </w:r>
      <w:proofErr w:type="spellStart"/>
      <w:r w:rsidRPr="000C1225">
        <w:rPr>
          <w:rFonts w:ascii="Times New Roman" w:hAnsi="Times New Roman" w:cs="Times New Roman"/>
          <w:sz w:val="24"/>
          <w:szCs w:val="24"/>
        </w:rPr>
        <w:t>Конотон</w:t>
      </w:r>
      <w:proofErr w:type="spellEnd"/>
      <w:r w:rsidRPr="000C1225">
        <w:rPr>
          <w:rFonts w:ascii="Times New Roman" w:hAnsi="Times New Roman" w:cs="Times New Roman"/>
          <w:sz w:val="24"/>
          <w:szCs w:val="24"/>
        </w:rPr>
        <w:t xml:space="preserve"> А. Песни для октябрят. М., 1988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7. Куприянова Л. Родные просторы. М., 1979</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8. </w:t>
      </w:r>
      <w:proofErr w:type="spellStart"/>
      <w:r w:rsidRPr="000C1225">
        <w:rPr>
          <w:rFonts w:ascii="Times New Roman" w:hAnsi="Times New Roman" w:cs="Times New Roman"/>
          <w:sz w:val="24"/>
          <w:szCs w:val="24"/>
        </w:rPr>
        <w:t>Левянт</w:t>
      </w:r>
      <w:proofErr w:type="spellEnd"/>
      <w:r w:rsidRPr="000C1225">
        <w:rPr>
          <w:rFonts w:ascii="Times New Roman" w:hAnsi="Times New Roman" w:cs="Times New Roman"/>
          <w:sz w:val="24"/>
          <w:szCs w:val="24"/>
        </w:rPr>
        <w:t xml:space="preserve"> М. песни. Альбом 1. М.,2001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9. </w:t>
      </w:r>
      <w:proofErr w:type="spellStart"/>
      <w:r w:rsidRPr="000C1225">
        <w:rPr>
          <w:rFonts w:ascii="Times New Roman" w:hAnsi="Times New Roman" w:cs="Times New Roman"/>
          <w:sz w:val="24"/>
          <w:szCs w:val="24"/>
        </w:rPr>
        <w:t>Меканина</w:t>
      </w:r>
      <w:proofErr w:type="spellEnd"/>
      <w:r w:rsidRPr="000C1225">
        <w:rPr>
          <w:rFonts w:ascii="Times New Roman" w:hAnsi="Times New Roman" w:cs="Times New Roman"/>
          <w:sz w:val="24"/>
          <w:szCs w:val="24"/>
        </w:rPr>
        <w:t xml:space="preserve"> Л. Хрестоматия русской народной песни. М., 1991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10. Мусоргский М. Песни и хоры для детей. М., 1989</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11. </w:t>
      </w:r>
      <w:proofErr w:type="spellStart"/>
      <w:r w:rsidRPr="000C1225">
        <w:rPr>
          <w:rFonts w:ascii="Times New Roman" w:hAnsi="Times New Roman" w:cs="Times New Roman"/>
          <w:sz w:val="24"/>
          <w:szCs w:val="24"/>
        </w:rPr>
        <w:t>Мышкииа</w:t>
      </w:r>
      <w:proofErr w:type="spellEnd"/>
      <w:r w:rsidRPr="000C1225">
        <w:rPr>
          <w:rFonts w:ascii="Times New Roman" w:hAnsi="Times New Roman" w:cs="Times New Roman"/>
          <w:sz w:val="24"/>
          <w:szCs w:val="24"/>
        </w:rPr>
        <w:t xml:space="preserve"> С. Песни для детей. Самара, 2001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12. Назарова М. Сборник хороших произведений. Л., 1998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13. Попов В. Хоровой класс. М., 1998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14.Селиванов Б. Репертуар хорового класса. М., 2001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15.Ходош Э. Поёт детский хор. Ростов-Дон, 1998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16.ЧичковЮ. Нам мир завещано беречь. М., 1985</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17.ЧичковЮ. Песни для детей. М..1989</w:t>
      </w:r>
    </w:p>
    <w:p w:rsidR="00E6634E" w:rsidRPr="000C1225" w:rsidRDefault="00E6634E" w:rsidP="00E6634E">
      <w:pPr>
        <w:rPr>
          <w:rFonts w:ascii="Times New Roman" w:hAnsi="Times New Roman" w:cs="Times New Roman"/>
          <w:sz w:val="24"/>
          <w:szCs w:val="24"/>
        </w:rPr>
      </w:pPr>
      <w:r w:rsidRPr="000C1225">
        <w:rPr>
          <w:rFonts w:ascii="Times New Roman" w:hAnsi="Times New Roman" w:cs="Times New Roman"/>
          <w:sz w:val="24"/>
          <w:szCs w:val="24"/>
        </w:rPr>
        <w:t>18.ЧичковЮ</w:t>
      </w:r>
      <w:proofErr w:type="gramStart"/>
      <w:r w:rsidRPr="000C1225">
        <w:rPr>
          <w:rFonts w:ascii="Times New Roman" w:hAnsi="Times New Roman" w:cs="Times New Roman"/>
          <w:sz w:val="24"/>
          <w:szCs w:val="24"/>
        </w:rPr>
        <w:t>.Ч</w:t>
      </w:r>
      <w:proofErr w:type="gramEnd"/>
      <w:r w:rsidRPr="000C1225">
        <w:rPr>
          <w:rFonts w:ascii="Times New Roman" w:hAnsi="Times New Roman" w:cs="Times New Roman"/>
          <w:sz w:val="24"/>
          <w:szCs w:val="24"/>
        </w:rPr>
        <w:t>ьи песни ты поешьМ.1979.</w:t>
      </w:r>
    </w:p>
    <w:p w:rsidR="00E6634E" w:rsidRPr="000C1225" w:rsidRDefault="00E6634E" w:rsidP="00E6634E">
      <w:pPr>
        <w:autoSpaceDE w:val="0"/>
        <w:autoSpaceDN w:val="0"/>
        <w:adjustRightInd w:val="0"/>
        <w:spacing w:line="240" w:lineRule="auto"/>
        <w:rPr>
          <w:rFonts w:ascii="Times New Roman" w:hAnsi="Times New Roman" w:cs="Times New Roman"/>
          <w:b/>
          <w:bCs/>
          <w:i/>
          <w:iCs/>
          <w:sz w:val="24"/>
          <w:szCs w:val="24"/>
        </w:rPr>
      </w:pPr>
      <w:r w:rsidRPr="000C1225">
        <w:rPr>
          <w:rFonts w:ascii="Times New Roman" w:hAnsi="Times New Roman" w:cs="Times New Roman"/>
          <w:b/>
          <w:bCs/>
          <w:i/>
          <w:iCs/>
          <w:sz w:val="24"/>
          <w:szCs w:val="24"/>
        </w:rPr>
        <w:t>Методическая литература</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 </w:t>
      </w:r>
      <w:proofErr w:type="spellStart"/>
      <w:r w:rsidRPr="000C1225">
        <w:rPr>
          <w:rFonts w:ascii="Times New Roman" w:hAnsi="Times New Roman" w:cs="Times New Roman"/>
          <w:sz w:val="24"/>
          <w:szCs w:val="24"/>
        </w:rPr>
        <w:t>Адамян</w:t>
      </w:r>
      <w:proofErr w:type="spellEnd"/>
      <w:r w:rsidRPr="000C1225">
        <w:rPr>
          <w:rFonts w:ascii="Times New Roman" w:hAnsi="Times New Roman" w:cs="Times New Roman"/>
          <w:sz w:val="24"/>
          <w:szCs w:val="24"/>
        </w:rPr>
        <w:t xml:space="preserve"> А.Статьи об искусстве. М.,1961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2. Апраксина О.Очерки по истории художественного воспитания </w:t>
      </w:r>
      <w:proofErr w:type="gramStart"/>
      <w:r w:rsidRPr="000C1225">
        <w:rPr>
          <w:rFonts w:ascii="Times New Roman" w:hAnsi="Times New Roman" w:cs="Times New Roman"/>
          <w:sz w:val="24"/>
          <w:szCs w:val="24"/>
        </w:rPr>
        <w:t>в</w:t>
      </w:r>
      <w:proofErr w:type="gramEnd"/>
      <w:r w:rsidRPr="000C1225">
        <w:rPr>
          <w:rFonts w:ascii="Times New Roman" w:hAnsi="Times New Roman" w:cs="Times New Roman"/>
          <w:sz w:val="24"/>
          <w:szCs w:val="24"/>
        </w:rPr>
        <w:t xml:space="preserve"> советской</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spellStart"/>
      <w:r w:rsidRPr="000C1225">
        <w:rPr>
          <w:rFonts w:ascii="Times New Roman" w:hAnsi="Times New Roman" w:cs="Times New Roman"/>
          <w:sz w:val="24"/>
          <w:szCs w:val="24"/>
        </w:rPr>
        <w:t>школе</w:t>
      </w:r>
      <w:proofErr w:type="gramStart"/>
      <w:r w:rsidRPr="000C1225">
        <w:rPr>
          <w:rFonts w:ascii="Times New Roman" w:hAnsi="Times New Roman" w:cs="Times New Roman"/>
          <w:sz w:val="24"/>
          <w:szCs w:val="24"/>
        </w:rPr>
        <w:t>.М</w:t>
      </w:r>
      <w:proofErr w:type="spellEnd"/>
      <w:proofErr w:type="gramEnd"/>
      <w:r w:rsidRPr="000C1225">
        <w:rPr>
          <w:rFonts w:ascii="Times New Roman" w:hAnsi="Times New Roman" w:cs="Times New Roman"/>
          <w:sz w:val="24"/>
          <w:szCs w:val="24"/>
        </w:rPr>
        <w:t>., 1959</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3.Асафьев Б. О хоровом искусстве. М.,1980</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4. Балашов В. Поэтическое слово и вокальная интонация. Работа в хоре. М., 1977</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5. Живов В. О выразительности дирижерского жеста. Работа в хоре. М., 1977</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6. Живов В. Хоровое исполнительство. Теория. Методика. Практика. М., 2003</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lastRenderedPageBreak/>
        <w:t>7.Менабени А. Вокальные упражнения в работе с детьми. Музыкальное</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воспитание в школе. М.,1978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8.Назаренко И. Искусство пения Хрестоматия. М.,1968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9.Попов В. Хоровой класс. М.,1988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10. Попов В. Русская народная песня в самодеятельном хоре. М., 1987</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11.Пономарев А. Жизнь детского хора. Воспитание музыкой. М.,1991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12. Птица К. О </w:t>
      </w:r>
      <w:proofErr w:type="gramStart"/>
      <w:r w:rsidRPr="000C1225">
        <w:rPr>
          <w:rFonts w:ascii="Times New Roman" w:hAnsi="Times New Roman" w:cs="Times New Roman"/>
          <w:sz w:val="24"/>
          <w:szCs w:val="24"/>
        </w:rPr>
        <w:t>хоровом</w:t>
      </w:r>
      <w:proofErr w:type="gramEnd"/>
      <w:r w:rsidRPr="000C1225">
        <w:rPr>
          <w:rFonts w:ascii="Times New Roman" w:hAnsi="Times New Roman" w:cs="Times New Roman"/>
          <w:sz w:val="24"/>
          <w:szCs w:val="24"/>
        </w:rPr>
        <w:t xml:space="preserve"> </w:t>
      </w:r>
      <w:proofErr w:type="spellStart"/>
      <w:r w:rsidRPr="000C1225">
        <w:rPr>
          <w:rFonts w:ascii="Times New Roman" w:hAnsi="Times New Roman" w:cs="Times New Roman"/>
          <w:sz w:val="24"/>
          <w:szCs w:val="24"/>
        </w:rPr>
        <w:t>дирижировании</w:t>
      </w:r>
      <w:proofErr w:type="spellEnd"/>
      <w:r w:rsidRPr="000C1225">
        <w:rPr>
          <w:rFonts w:ascii="Times New Roman" w:hAnsi="Times New Roman" w:cs="Times New Roman"/>
          <w:sz w:val="24"/>
          <w:szCs w:val="24"/>
        </w:rPr>
        <w:t>. Работа в хоре. М.,1948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13.Рачина Б. Петь в хоре может каждый. Воспитание музыкой. М.,1991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14.Ригина Г. Вокальная импровизация в первом классе. Музыкальное воспитание</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в школе М., 1978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15. Соколов В. Работа с хором </w:t>
      </w:r>
      <w:proofErr w:type="gramStart"/>
      <w:r w:rsidRPr="000C1225">
        <w:rPr>
          <w:rFonts w:ascii="Times New Roman" w:hAnsi="Times New Roman" w:cs="Times New Roman"/>
          <w:sz w:val="24"/>
          <w:szCs w:val="24"/>
        </w:rPr>
        <w:t>м</w:t>
      </w:r>
      <w:proofErr w:type="gramEnd"/>
      <w:r w:rsidRPr="000C1225">
        <w:rPr>
          <w:rFonts w:ascii="Times New Roman" w:hAnsi="Times New Roman" w:cs="Times New Roman"/>
          <w:sz w:val="24"/>
          <w:szCs w:val="24"/>
        </w:rPr>
        <w:t>.,1967</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16. Струве Г. Хоровое сольфеджио. М., 1979</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17.Светланов Е. Музыка сегодня. Сборник статей. М.,1995</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18. Хайкин Б. Беседы о дирижерском ремесле. Статьи. М.,1984</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19. </w:t>
      </w:r>
      <w:proofErr w:type="spellStart"/>
      <w:r w:rsidRPr="000C1225">
        <w:rPr>
          <w:rFonts w:ascii="Times New Roman" w:hAnsi="Times New Roman" w:cs="Times New Roman"/>
          <w:sz w:val="24"/>
          <w:szCs w:val="24"/>
        </w:rPr>
        <w:t>Холопова</w:t>
      </w:r>
      <w:proofErr w:type="spellEnd"/>
      <w:r w:rsidRPr="000C1225">
        <w:rPr>
          <w:rFonts w:ascii="Times New Roman" w:hAnsi="Times New Roman" w:cs="Times New Roman"/>
          <w:sz w:val="24"/>
          <w:szCs w:val="24"/>
        </w:rPr>
        <w:t xml:space="preserve"> В. Музыка как вид искусства. М.,1990</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20. Чесноков П. Хор и управление им. М.,1961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21. </w:t>
      </w:r>
      <w:proofErr w:type="spellStart"/>
      <w:r w:rsidRPr="000C1225">
        <w:rPr>
          <w:rFonts w:ascii="Times New Roman" w:hAnsi="Times New Roman" w:cs="Times New Roman"/>
          <w:sz w:val="24"/>
          <w:szCs w:val="24"/>
        </w:rPr>
        <w:t>Шарыгина</w:t>
      </w:r>
      <w:proofErr w:type="spellEnd"/>
      <w:r w:rsidRPr="000C1225">
        <w:rPr>
          <w:rFonts w:ascii="Times New Roman" w:hAnsi="Times New Roman" w:cs="Times New Roman"/>
          <w:sz w:val="24"/>
          <w:szCs w:val="24"/>
        </w:rPr>
        <w:t xml:space="preserve"> Юлия Александровна «Программа работы с хоровой студией» 2010</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22. «Учите детей петь» М., «Просвещение» 1988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23.«Певческая школа» В.В.Емельянов</w:t>
      </w:r>
      <w:proofErr w:type="gramStart"/>
      <w:r w:rsidRPr="000C1225">
        <w:rPr>
          <w:rFonts w:ascii="Times New Roman" w:hAnsi="Times New Roman" w:cs="Times New Roman"/>
          <w:sz w:val="24"/>
          <w:szCs w:val="24"/>
        </w:rPr>
        <w:t>«у</w:t>
      </w:r>
      <w:proofErr w:type="gramEnd"/>
      <w:r w:rsidRPr="000C1225">
        <w:rPr>
          <w:rFonts w:ascii="Times New Roman" w:hAnsi="Times New Roman" w:cs="Times New Roman"/>
          <w:sz w:val="24"/>
          <w:szCs w:val="24"/>
        </w:rPr>
        <w:t>чебно-методическое издание 1998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24. «Хоровое пение» Е.В.Жаров» М. «Музыка»2008</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 xml:space="preserve">25. «Сольное пение» </w:t>
      </w:r>
      <w:proofErr w:type="spellStart"/>
      <w:r w:rsidRPr="000C1225">
        <w:rPr>
          <w:rFonts w:ascii="Times New Roman" w:hAnsi="Times New Roman" w:cs="Times New Roman"/>
          <w:sz w:val="24"/>
          <w:szCs w:val="24"/>
        </w:rPr>
        <w:t>Р.А.Зданова</w:t>
      </w:r>
      <w:proofErr w:type="spellEnd"/>
      <w:r w:rsidRPr="000C1225">
        <w:rPr>
          <w:rFonts w:ascii="Times New Roman" w:hAnsi="Times New Roman" w:cs="Times New Roman"/>
          <w:sz w:val="24"/>
          <w:szCs w:val="24"/>
        </w:rPr>
        <w:t xml:space="preserve"> ООО «Новый диск» 2011</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Сборники песен и хоров.</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Научно-популярная литература по искусству.</w:t>
      </w:r>
    </w:p>
    <w:p w:rsidR="00E6634E" w:rsidRDefault="00E6634E" w:rsidP="00E6634E">
      <w:pPr>
        <w:rPr>
          <w:rFonts w:ascii="Times New Roman" w:hAnsi="Times New Roman" w:cs="Times New Roman"/>
          <w:sz w:val="24"/>
          <w:szCs w:val="24"/>
        </w:rPr>
      </w:pPr>
      <w:r w:rsidRPr="000C1225">
        <w:rPr>
          <w:rFonts w:ascii="Times New Roman" w:hAnsi="Times New Roman" w:cs="Times New Roman"/>
          <w:sz w:val="24"/>
          <w:szCs w:val="24"/>
        </w:rPr>
        <w:t>Справочные пособия, энциклопедии по искусству</w:t>
      </w:r>
    </w:p>
    <w:p w:rsidR="00E6634E" w:rsidRPr="00E6634E" w:rsidRDefault="00E6634E" w:rsidP="00E6634E">
      <w:pPr>
        <w:tabs>
          <w:tab w:val="left" w:pos="1170"/>
        </w:tabs>
        <w:autoSpaceDE w:val="0"/>
        <w:autoSpaceDN w:val="0"/>
        <w:adjustRightInd w:val="0"/>
        <w:spacing w:line="240" w:lineRule="auto"/>
        <w:rPr>
          <w:rFonts w:ascii="Times New Roman" w:hAnsi="Times New Roman" w:cs="Times New Roman"/>
          <w:b/>
          <w:sz w:val="24"/>
          <w:szCs w:val="24"/>
        </w:rPr>
      </w:pPr>
      <w:r w:rsidRPr="000C1225">
        <w:rPr>
          <w:rFonts w:ascii="Times New Roman" w:hAnsi="Times New Roman" w:cs="Times New Roman"/>
          <w:sz w:val="24"/>
          <w:szCs w:val="24"/>
        </w:rPr>
        <w:tab/>
        <w:t xml:space="preserve">                     </w:t>
      </w:r>
      <w:bookmarkStart w:id="1" w:name="_GoBack"/>
      <w:bookmarkEnd w:id="1"/>
      <w:r w:rsidRPr="000C1225">
        <w:rPr>
          <w:rFonts w:ascii="Times New Roman" w:hAnsi="Times New Roman" w:cs="Times New Roman"/>
          <w:sz w:val="24"/>
          <w:szCs w:val="24"/>
        </w:rPr>
        <w:t xml:space="preserve">  </w:t>
      </w:r>
      <w:r w:rsidRPr="00E6634E">
        <w:rPr>
          <w:rFonts w:ascii="Times New Roman" w:hAnsi="Times New Roman" w:cs="Times New Roman"/>
          <w:b/>
          <w:sz w:val="24"/>
          <w:szCs w:val="24"/>
        </w:rPr>
        <w:t>Тематическое планирование</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tblPr>
      <w:tblGrid>
        <w:gridCol w:w="1237"/>
        <w:gridCol w:w="2694"/>
        <w:gridCol w:w="1705"/>
        <w:gridCol w:w="1846"/>
        <w:gridCol w:w="1876"/>
      </w:tblGrid>
      <w:tr w:rsidR="00E6634E" w:rsidRPr="000C1225" w:rsidTr="00E87F80">
        <w:trPr>
          <w:trHeight w:val="523"/>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b/>
                <w:bCs/>
                <w:sz w:val="24"/>
                <w:szCs w:val="24"/>
              </w:rPr>
            </w:pPr>
            <w:r w:rsidRPr="000C1225">
              <w:rPr>
                <w:rFonts w:ascii="Times New Roman" w:hAnsi="Times New Roman" w:cs="Times New Roman"/>
                <w:b/>
                <w:bCs/>
                <w:sz w:val="24"/>
                <w:szCs w:val="24"/>
              </w:rPr>
              <w:t xml:space="preserve">1 год обучения </w:t>
            </w:r>
          </w:p>
          <w:p w:rsidR="00E6634E" w:rsidRPr="000C1225" w:rsidRDefault="00E6634E" w:rsidP="00E87F80">
            <w:pPr>
              <w:autoSpaceDE w:val="0"/>
              <w:autoSpaceDN w:val="0"/>
              <w:adjustRightInd w:val="0"/>
              <w:spacing w:line="240" w:lineRule="auto"/>
              <w:rPr>
                <w:rFonts w:ascii="Times New Roman" w:hAnsi="Times New Roman" w:cs="Times New Roman"/>
                <w:b/>
                <w:bCs/>
                <w:sz w:val="24"/>
                <w:szCs w:val="24"/>
              </w:rPr>
            </w:pPr>
          </w:p>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roofErr w:type="spellStart"/>
            <w:proofErr w:type="gramStart"/>
            <w:r w:rsidRPr="000C1225">
              <w:rPr>
                <w:rFonts w:ascii="Times New Roman" w:hAnsi="Times New Roman" w:cs="Times New Roman"/>
                <w:color w:val="000000"/>
                <w:sz w:val="24"/>
                <w:szCs w:val="24"/>
              </w:rPr>
              <w:t>п</w:t>
            </w:r>
            <w:proofErr w:type="spellEnd"/>
            <w:proofErr w:type="gramEnd"/>
            <w:r w:rsidRPr="000C1225">
              <w:rPr>
                <w:rFonts w:ascii="Times New Roman" w:hAnsi="Times New Roman" w:cs="Times New Roman"/>
                <w:color w:val="000000"/>
                <w:sz w:val="24"/>
                <w:szCs w:val="24"/>
              </w:rPr>
              <w:t>/</w:t>
            </w:r>
            <w:proofErr w:type="spellStart"/>
            <w:r w:rsidRPr="000C1225">
              <w:rPr>
                <w:rFonts w:ascii="Times New Roman" w:hAnsi="Times New Roman" w:cs="Times New Roman"/>
                <w:color w:val="000000"/>
                <w:sz w:val="24"/>
                <w:szCs w:val="24"/>
              </w:rPr>
              <w:t>п</w:t>
            </w:r>
            <w:proofErr w:type="spellEnd"/>
            <w:r w:rsidRPr="000C1225">
              <w:rPr>
                <w:rFonts w:ascii="Times New Roman" w:hAnsi="Times New Roman" w:cs="Times New Roman"/>
                <w:color w:val="000000"/>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Наименование темы/раздела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количество часов по каждой теме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теоретические виды занятия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практические виды занятия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Вводное занятие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lang w:val="en-US"/>
              </w:rPr>
            </w:pPr>
            <w:r w:rsidRPr="000C1225">
              <w:rPr>
                <w:rFonts w:ascii="Times New Roman" w:hAnsi="Times New Roman" w:cs="Times New Roman"/>
                <w:color w:val="000000"/>
                <w:sz w:val="24"/>
                <w:szCs w:val="24"/>
                <w:lang w:val="en-US"/>
              </w:rPr>
              <w:t>1</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9358"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lang w:val="en-US"/>
              </w:rPr>
              <w:t xml:space="preserve">                                        </w:t>
            </w:r>
            <w:r w:rsidRPr="000C1225">
              <w:rPr>
                <w:rFonts w:ascii="Times New Roman" w:hAnsi="Times New Roman" w:cs="Times New Roman"/>
                <w:color w:val="000000"/>
                <w:sz w:val="24"/>
                <w:szCs w:val="24"/>
              </w:rPr>
              <w:t xml:space="preserve">Вокально-хоровая работа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Прослушивание голосов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Певческая постановка. Дыхание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Распевание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Дирижѐрские жесты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0C1225">
              <w:rPr>
                <w:rFonts w:ascii="Times New Roman" w:hAnsi="Times New Roman" w:cs="Times New Roman"/>
                <w:color w:val="000000"/>
                <w:sz w:val="24"/>
                <w:szCs w:val="24"/>
              </w:rPr>
              <w:t xml:space="preserve">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Унисон. Вокальная позиция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7.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Вокальная позиция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8.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Звуковедение</w:t>
            </w:r>
            <w:proofErr w:type="spellEnd"/>
            <w:r w:rsidRPr="000C1225">
              <w:rPr>
                <w:rFonts w:ascii="Times New Roman" w:hAnsi="Times New Roman" w:cs="Times New Roman"/>
                <w:color w:val="00000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9.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Дикция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10.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Двухголосие</w:t>
            </w:r>
            <w:proofErr w:type="spellEnd"/>
            <w:r w:rsidRPr="000C1225">
              <w:rPr>
                <w:rFonts w:ascii="Times New Roman" w:hAnsi="Times New Roman" w:cs="Times New Roman"/>
                <w:color w:val="00000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0C1225">
              <w:rPr>
                <w:rFonts w:ascii="Times New Roman" w:hAnsi="Times New Roman" w:cs="Times New Roman"/>
                <w:color w:val="000000"/>
                <w:sz w:val="24"/>
                <w:szCs w:val="24"/>
              </w:rPr>
              <w:t xml:space="preserve">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11.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Работа с солистами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12.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Сводные репетиции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6</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r>
      <w:tr w:rsidR="00E6634E" w:rsidRPr="000C1225" w:rsidTr="00E87F80">
        <w:trPr>
          <w:trHeight w:val="109"/>
        </w:trPr>
        <w:tc>
          <w:tcPr>
            <w:tcW w:w="9358"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lang w:val="en-US"/>
              </w:rPr>
              <w:t xml:space="preserve">                                             </w:t>
            </w:r>
            <w:r w:rsidRPr="000C1225">
              <w:rPr>
                <w:rFonts w:ascii="Times New Roman" w:hAnsi="Times New Roman" w:cs="Times New Roman"/>
                <w:color w:val="000000"/>
                <w:sz w:val="24"/>
                <w:szCs w:val="24"/>
              </w:rPr>
              <w:t xml:space="preserve">Музыкально-теоретическая подготовка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13.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Основы музыкальной грамоты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r>
      <w:tr w:rsidR="00E6634E" w:rsidRPr="000C1225" w:rsidTr="00E87F80">
        <w:trPr>
          <w:trHeight w:val="247"/>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14.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музыкального слуха, музыкальной памяти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15.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чувства ритма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9358"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Теоретико-аналитическая работа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16.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гигиене певческого голоса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lang w:val="en-US"/>
              </w:rPr>
            </w:pPr>
            <w:r w:rsidRPr="000C1225">
              <w:rPr>
                <w:rFonts w:ascii="Times New Roman" w:hAnsi="Times New Roman" w:cs="Times New Roman"/>
                <w:color w:val="000000"/>
                <w:sz w:val="24"/>
                <w:szCs w:val="24"/>
                <w:lang w:val="en-US"/>
              </w:rPr>
              <w:t>1</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lastRenderedPageBreak/>
              <w:t xml:space="preserve">17.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Народное творчество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0C1225">
              <w:rPr>
                <w:rFonts w:ascii="Times New Roman" w:hAnsi="Times New Roman" w:cs="Times New Roman"/>
                <w:color w:val="000000"/>
                <w:sz w:val="24"/>
                <w:szCs w:val="24"/>
              </w:rPr>
              <w:t xml:space="preserve">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0C1225">
              <w:rPr>
                <w:rFonts w:ascii="Times New Roman" w:hAnsi="Times New Roman" w:cs="Times New Roman"/>
                <w:color w:val="000000"/>
                <w:sz w:val="24"/>
                <w:szCs w:val="24"/>
              </w:rPr>
              <w:t xml:space="preserve"> </w:t>
            </w:r>
          </w:p>
        </w:tc>
      </w:tr>
      <w:tr w:rsidR="00E6634E" w:rsidRPr="000C1225" w:rsidTr="00E87F80">
        <w:trPr>
          <w:trHeight w:val="247"/>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18.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творчестве композиторов-классиков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lang w:val="en-US"/>
              </w:rPr>
            </w:pPr>
            <w:r w:rsidRPr="000C1225">
              <w:rPr>
                <w:rFonts w:ascii="Times New Roman" w:hAnsi="Times New Roman" w:cs="Times New Roman"/>
                <w:color w:val="000000"/>
                <w:sz w:val="24"/>
                <w:szCs w:val="24"/>
                <w:lang w:val="en-US"/>
              </w:rPr>
              <w:t>2</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247"/>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19.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творчестве современных композиторов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lang w:val="en-US"/>
              </w:rPr>
            </w:pPr>
            <w:r w:rsidRPr="000C1225">
              <w:rPr>
                <w:rFonts w:ascii="Times New Roman" w:hAnsi="Times New Roman" w:cs="Times New Roman"/>
                <w:color w:val="000000"/>
                <w:sz w:val="24"/>
                <w:szCs w:val="24"/>
                <w:lang w:val="en-US"/>
              </w:rPr>
              <w:t>2</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247"/>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20.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Просмотр видеозаписи выступления детей на </w:t>
            </w:r>
            <w:r>
              <w:rPr>
                <w:rFonts w:ascii="Times New Roman" w:hAnsi="Times New Roman" w:cs="Times New Roman"/>
                <w:color w:val="000000"/>
                <w:sz w:val="24"/>
                <w:szCs w:val="24"/>
              </w:rPr>
              <w:t>конкурсах различного уровня.</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6" w:type="dxa"/>
            <w:tcBorders>
              <w:top w:val="single" w:sz="4" w:space="0" w:color="auto"/>
              <w:left w:val="single" w:sz="4" w:space="0" w:color="auto"/>
              <w:bottom w:val="single" w:sz="4" w:space="0" w:color="auto"/>
              <w:right w:val="single" w:sz="4" w:space="0" w:color="auto"/>
            </w:tcBorders>
          </w:tcPr>
          <w:p w:rsidR="00E6634E" w:rsidRPr="00E6634E"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9358"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Концертно-исполнительская деятельность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21. </w:t>
            </w: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Праздники, выступления, концерты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0C1225">
              <w:rPr>
                <w:rFonts w:ascii="Times New Roman" w:hAnsi="Times New Roman" w:cs="Times New Roman"/>
                <w:color w:val="000000"/>
                <w:sz w:val="24"/>
                <w:szCs w:val="24"/>
              </w:rPr>
              <w:t xml:space="preserve"> </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0 </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0C1225">
              <w:rPr>
                <w:rFonts w:ascii="Times New Roman" w:hAnsi="Times New Roman" w:cs="Times New Roman"/>
                <w:color w:val="000000"/>
                <w:sz w:val="24"/>
                <w:szCs w:val="24"/>
              </w:rPr>
              <w:t xml:space="preserve"> </w:t>
            </w:r>
          </w:p>
        </w:tc>
      </w:tr>
      <w:tr w:rsidR="00E6634E" w:rsidRPr="000C1225" w:rsidTr="00E87F80">
        <w:trPr>
          <w:trHeight w:val="109"/>
        </w:trPr>
        <w:tc>
          <w:tcPr>
            <w:tcW w:w="1237"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Итого:</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84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876"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E6634E" w:rsidRPr="000C1225" w:rsidRDefault="00E6634E" w:rsidP="00E6634E">
      <w:pPr>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tblPr>
      <w:tblGrid>
        <w:gridCol w:w="1663"/>
        <w:gridCol w:w="2693"/>
        <w:gridCol w:w="1276"/>
        <w:gridCol w:w="1844"/>
        <w:gridCol w:w="1850"/>
      </w:tblGrid>
      <w:tr w:rsidR="00E6634E" w:rsidRPr="000C1225" w:rsidTr="00E87F80">
        <w:trPr>
          <w:trHeight w:val="523"/>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b/>
                <w:bCs/>
                <w:color w:val="000000"/>
                <w:sz w:val="24"/>
                <w:szCs w:val="24"/>
              </w:rPr>
            </w:pPr>
            <w:r w:rsidRPr="000C1225">
              <w:rPr>
                <w:rFonts w:ascii="Times New Roman" w:hAnsi="Times New Roman" w:cs="Times New Roman"/>
                <w:b/>
                <w:bCs/>
                <w:color w:val="000000"/>
                <w:sz w:val="24"/>
                <w:szCs w:val="24"/>
              </w:rPr>
              <w:t xml:space="preserve">2 год обучения </w:t>
            </w:r>
          </w:p>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roofErr w:type="spellStart"/>
            <w:proofErr w:type="gramStart"/>
            <w:r w:rsidRPr="000C1225">
              <w:rPr>
                <w:rFonts w:ascii="Times New Roman" w:hAnsi="Times New Roman" w:cs="Times New Roman"/>
                <w:color w:val="000000"/>
                <w:sz w:val="24"/>
                <w:szCs w:val="24"/>
              </w:rPr>
              <w:t>п</w:t>
            </w:r>
            <w:proofErr w:type="spellEnd"/>
            <w:proofErr w:type="gramEnd"/>
            <w:r w:rsidRPr="000C1225">
              <w:rPr>
                <w:rFonts w:ascii="Times New Roman" w:hAnsi="Times New Roman" w:cs="Times New Roman"/>
                <w:color w:val="000000"/>
                <w:sz w:val="24"/>
                <w:szCs w:val="24"/>
              </w:rPr>
              <w:t>/</w:t>
            </w:r>
            <w:proofErr w:type="spellStart"/>
            <w:r w:rsidRPr="000C1225">
              <w:rPr>
                <w:rFonts w:ascii="Times New Roman" w:hAnsi="Times New Roman" w:cs="Times New Roman"/>
                <w:color w:val="000000"/>
                <w:sz w:val="24"/>
                <w:szCs w:val="24"/>
              </w:rPr>
              <w:t>п</w:t>
            </w:r>
            <w:proofErr w:type="spellEnd"/>
            <w:r w:rsidRPr="000C1225">
              <w:rPr>
                <w:rFonts w:ascii="Times New Roman" w:hAnsi="Times New Roman" w:cs="Times New Roman"/>
                <w:color w:val="00000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Наименование темы/раздела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количество часов по каждой теме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теоретические виды занятия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практические виды занятия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Вводное занятие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9326" w:type="dxa"/>
            <w:gridSpan w:val="5"/>
            <w:tcBorders>
              <w:top w:val="single" w:sz="4" w:space="0" w:color="auto"/>
              <w:left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Вокально-хоровая работа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Прослушивание голосов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2</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Певческая постановка. Дыхание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Распевание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Дирижѐрские жесты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Унисон. Вокальная позиция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7.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Вокальная позиция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8.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Звуковедение</w:t>
            </w:r>
            <w:proofErr w:type="spellEnd"/>
            <w:r w:rsidRPr="000C1225">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9.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Дикция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10.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Двухголосие</w:t>
            </w:r>
            <w:proofErr w:type="spellEnd"/>
            <w:r w:rsidRPr="000C1225">
              <w:rPr>
                <w:rFonts w:ascii="Times New Roman" w:hAnsi="Times New Roman" w:cs="Times New Roman"/>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11.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Работа с солистами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12.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Сводные репетиции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6</w:t>
            </w:r>
          </w:p>
        </w:tc>
      </w:tr>
      <w:tr w:rsidR="00E6634E" w:rsidRPr="000C1225" w:rsidTr="00E87F80">
        <w:trPr>
          <w:trHeight w:val="109"/>
        </w:trPr>
        <w:tc>
          <w:tcPr>
            <w:tcW w:w="9326"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Музыкально-теоретическая подготовка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13.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Основы музыкальной грамоты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14.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музыкального слуха, музыкальной памяти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15.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чувства ритма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9326"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Теоретико-аналитическая работа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16.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гигиене певческого голоса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17.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Народное творчество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18.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творчестве композиторов-классиков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19.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творчестве современных композиторов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247"/>
        </w:trPr>
        <w:tc>
          <w:tcPr>
            <w:tcW w:w="1663" w:type="dxa"/>
            <w:tcBorders>
              <w:top w:val="single" w:sz="4" w:space="0" w:color="auto"/>
              <w:left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20. </w:t>
            </w:r>
          </w:p>
        </w:tc>
        <w:tc>
          <w:tcPr>
            <w:tcW w:w="2693" w:type="dxa"/>
            <w:tcBorders>
              <w:top w:val="single" w:sz="4" w:space="0" w:color="auto"/>
              <w:left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Просмотр видеозаписи выступления детей на </w:t>
            </w:r>
            <w:r>
              <w:rPr>
                <w:rFonts w:ascii="Times New Roman" w:hAnsi="Times New Roman" w:cs="Times New Roman"/>
                <w:color w:val="000000"/>
                <w:sz w:val="24"/>
                <w:szCs w:val="24"/>
              </w:rPr>
              <w:lastRenderedPageBreak/>
              <w:t>музыкальных конкурсах различного уровня</w:t>
            </w:r>
          </w:p>
        </w:tc>
        <w:tc>
          <w:tcPr>
            <w:tcW w:w="1276" w:type="dxa"/>
            <w:tcBorders>
              <w:top w:val="single" w:sz="4" w:space="0" w:color="auto"/>
              <w:left w:val="single" w:sz="4" w:space="0" w:color="auto"/>
              <w:right w:val="single" w:sz="4" w:space="0" w:color="auto"/>
            </w:tcBorders>
          </w:tcPr>
          <w:p w:rsidR="00E6634E" w:rsidRPr="000C1225" w:rsidRDefault="00E6634E" w:rsidP="00E6634E">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844" w:type="dxa"/>
            <w:tcBorders>
              <w:top w:val="single" w:sz="4" w:space="0" w:color="auto"/>
              <w:left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50" w:type="dxa"/>
            <w:tcBorders>
              <w:top w:val="single" w:sz="4" w:space="0" w:color="auto"/>
              <w:left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4356" w:type="dxa"/>
            <w:gridSpan w:val="2"/>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lastRenderedPageBreak/>
              <w:t xml:space="preserve">  Концертно-исполнительская деятельность </w:t>
            </w:r>
          </w:p>
        </w:tc>
        <w:tc>
          <w:tcPr>
            <w:tcW w:w="4970" w:type="dxa"/>
            <w:gridSpan w:val="3"/>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21. </w:t>
            </w: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Праздники, выступления, концерты </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10 </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0 </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10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844"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850"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E6634E" w:rsidRPr="000C1225" w:rsidRDefault="00E6634E" w:rsidP="00E6634E">
      <w:pPr>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tblPr>
      <w:tblGrid>
        <w:gridCol w:w="1663"/>
        <w:gridCol w:w="2551"/>
        <w:gridCol w:w="1559"/>
        <w:gridCol w:w="1705"/>
        <w:gridCol w:w="1705"/>
      </w:tblGrid>
      <w:tr w:rsidR="00E6634E" w:rsidRPr="000C1225" w:rsidTr="00E87F80">
        <w:trPr>
          <w:trHeight w:val="523"/>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b/>
                <w:bCs/>
                <w:color w:val="000000"/>
                <w:sz w:val="24"/>
                <w:szCs w:val="24"/>
              </w:rPr>
            </w:pPr>
            <w:r w:rsidRPr="000C1225">
              <w:rPr>
                <w:rFonts w:ascii="Times New Roman" w:hAnsi="Times New Roman" w:cs="Times New Roman"/>
                <w:b/>
                <w:bCs/>
                <w:color w:val="000000"/>
                <w:sz w:val="24"/>
                <w:szCs w:val="24"/>
              </w:rPr>
              <w:t>3 год обучения</w:t>
            </w:r>
          </w:p>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roofErr w:type="spellStart"/>
            <w:proofErr w:type="gramStart"/>
            <w:r w:rsidRPr="000C1225">
              <w:rPr>
                <w:rFonts w:ascii="Times New Roman" w:hAnsi="Times New Roman" w:cs="Times New Roman"/>
                <w:color w:val="000000"/>
                <w:sz w:val="24"/>
                <w:szCs w:val="24"/>
              </w:rPr>
              <w:t>п</w:t>
            </w:r>
            <w:proofErr w:type="spellEnd"/>
            <w:proofErr w:type="gramEnd"/>
            <w:r w:rsidRPr="000C1225">
              <w:rPr>
                <w:rFonts w:ascii="Times New Roman" w:hAnsi="Times New Roman" w:cs="Times New Roman"/>
                <w:color w:val="000000"/>
                <w:sz w:val="24"/>
                <w:szCs w:val="24"/>
              </w:rPr>
              <w:t>/</w:t>
            </w:r>
            <w:proofErr w:type="spellStart"/>
            <w:r w:rsidRPr="000C1225">
              <w:rPr>
                <w:rFonts w:ascii="Times New Roman" w:hAnsi="Times New Roman" w:cs="Times New Roman"/>
                <w:color w:val="000000"/>
                <w:sz w:val="24"/>
                <w:szCs w:val="24"/>
              </w:rPr>
              <w:t>п</w:t>
            </w:r>
            <w:proofErr w:type="spellEnd"/>
            <w:r w:rsidRPr="000C1225">
              <w:rPr>
                <w:rFonts w:ascii="Times New Roman" w:hAnsi="Times New Roman" w:cs="Times New Roman"/>
                <w:color w:val="00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Наименование темы/раздела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количество часов по каждой теме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теоретические виды занятия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практические виды занятия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Вводное занятие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9183"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Вокально-хоровая работа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Прослушивание голосов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2</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Певческая постановка. Дыхание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Распевание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Дирижѐрские жесты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Унисон. Вокальная позиция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5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7.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Вокальная позиция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Звуковедение</w:t>
            </w:r>
            <w:proofErr w:type="spellEnd"/>
            <w:r w:rsidRPr="000C1225">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9.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Дикция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10. </w:t>
            </w:r>
          </w:p>
        </w:tc>
        <w:tc>
          <w:tcPr>
            <w:tcW w:w="2551" w:type="dxa"/>
            <w:tcBorders>
              <w:top w:val="single" w:sz="4" w:space="0" w:color="auto"/>
              <w:left w:val="single" w:sz="4" w:space="0" w:color="auto"/>
              <w:bottom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roofErr w:type="spellStart"/>
            <w:r w:rsidRPr="000C1225">
              <w:rPr>
                <w:rFonts w:ascii="Times New Roman" w:hAnsi="Times New Roman" w:cs="Times New Roman"/>
                <w:color w:val="000000"/>
                <w:sz w:val="24"/>
                <w:szCs w:val="24"/>
              </w:rPr>
              <w:t>Двухголосие</w:t>
            </w:r>
            <w:proofErr w:type="spellEnd"/>
            <w:r w:rsidRPr="000C1225">
              <w:rPr>
                <w:rFonts w:ascii="Times New Roman" w:hAnsi="Times New Roman" w:cs="Times New Roman"/>
                <w:color w:val="000000"/>
                <w:sz w:val="24"/>
                <w:szCs w:val="24"/>
              </w:rPr>
              <w:t xml:space="preserve"> </w:t>
            </w:r>
          </w:p>
        </w:tc>
        <w:tc>
          <w:tcPr>
            <w:tcW w:w="1559" w:type="dxa"/>
            <w:tcBorders>
              <w:top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0C1225">
              <w:rPr>
                <w:rFonts w:ascii="Times New Roman" w:hAnsi="Times New Roman" w:cs="Times New Roman"/>
                <w:color w:val="00000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11.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Работа с солистами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4</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12.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Сводные репетиции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6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6</w:t>
            </w:r>
          </w:p>
        </w:tc>
      </w:tr>
      <w:tr w:rsidR="00E6634E" w:rsidRPr="000C1225" w:rsidTr="00E87F80">
        <w:trPr>
          <w:trHeight w:val="109"/>
        </w:trPr>
        <w:tc>
          <w:tcPr>
            <w:tcW w:w="9183" w:type="dxa"/>
            <w:gridSpan w:val="5"/>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Музыкально-теоретическая подготовка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13.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Основы музыкальной грамоты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14.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музыкального слуха, музыкальной памяти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4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3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15.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Развитие чувства ритма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r>
      <w:tr w:rsidR="00E6634E" w:rsidRPr="000C1225" w:rsidTr="00E87F80">
        <w:trPr>
          <w:trHeight w:val="109"/>
        </w:trPr>
        <w:tc>
          <w:tcPr>
            <w:tcW w:w="9183" w:type="dxa"/>
            <w:gridSpan w:val="5"/>
            <w:tcBorders>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                                                      Теоретико-аналитическая работа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16.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Беседа о гигиене певческого голоса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r w:rsidRPr="000C1225">
              <w:rPr>
                <w:rFonts w:ascii="Times New Roman" w:hAnsi="Times New Roman" w:cs="Times New Roman"/>
                <w:color w:val="000000"/>
                <w:sz w:val="24"/>
                <w:szCs w:val="24"/>
              </w:rPr>
              <w:t xml:space="preserve">1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autoSpaceDE w:val="0"/>
              <w:autoSpaceDN w:val="0"/>
              <w:adjustRightInd w:val="0"/>
              <w:spacing w:line="240" w:lineRule="auto"/>
              <w:rPr>
                <w:rFonts w:ascii="Times New Roman" w:hAnsi="Times New Roman" w:cs="Times New Roman"/>
                <w:color w:val="000000"/>
                <w:sz w:val="24"/>
                <w:szCs w:val="24"/>
              </w:rPr>
            </w:pPr>
          </w:p>
        </w:tc>
      </w:tr>
      <w:tr w:rsidR="00E6634E" w:rsidRPr="000C1225" w:rsidTr="00E87F80">
        <w:trPr>
          <w:trHeight w:val="109"/>
        </w:trPr>
        <w:tc>
          <w:tcPr>
            <w:tcW w:w="1663" w:type="dxa"/>
            <w:tcBorders>
              <w:top w:val="single" w:sz="4" w:space="0" w:color="auto"/>
              <w:left w:val="single" w:sz="4" w:space="0" w:color="auto"/>
              <w:right w:val="single" w:sz="4" w:space="0" w:color="auto"/>
            </w:tcBorders>
          </w:tcPr>
          <w:p w:rsidR="00E6634E" w:rsidRPr="000C1225" w:rsidRDefault="00E6634E" w:rsidP="00E87F80">
            <w:pPr>
              <w:pStyle w:val="Default"/>
            </w:pPr>
            <w:r w:rsidRPr="000C1225">
              <w:t xml:space="preserve">17. </w:t>
            </w:r>
          </w:p>
        </w:tc>
        <w:tc>
          <w:tcPr>
            <w:tcW w:w="2551" w:type="dxa"/>
            <w:tcBorders>
              <w:top w:val="single" w:sz="4" w:space="0" w:color="auto"/>
              <w:left w:val="single" w:sz="4" w:space="0" w:color="auto"/>
              <w:right w:val="single" w:sz="4" w:space="0" w:color="auto"/>
            </w:tcBorders>
          </w:tcPr>
          <w:p w:rsidR="00E6634E" w:rsidRPr="000C1225" w:rsidRDefault="00E6634E" w:rsidP="00E87F80">
            <w:pPr>
              <w:pStyle w:val="Default"/>
            </w:pPr>
            <w:r w:rsidRPr="000C1225">
              <w:t xml:space="preserve">Народное творчество </w:t>
            </w:r>
          </w:p>
        </w:tc>
        <w:tc>
          <w:tcPr>
            <w:tcW w:w="1559" w:type="dxa"/>
            <w:tcBorders>
              <w:top w:val="single" w:sz="4" w:space="0" w:color="auto"/>
              <w:left w:val="single" w:sz="4" w:space="0" w:color="auto"/>
              <w:right w:val="single" w:sz="4" w:space="0" w:color="auto"/>
            </w:tcBorders>
          </w:tcPr>
          <w:p w:rsidR="00E6634E" w:rsidRPr="000C1225" w:rsidRDefault="00E6634E" w:rsidP="00E87F80">
            <w:pPr>
              <w:pStyle w:val="Default"/>
            </w:pPr>
            <w:r>
              <w:t>3</w:t>
            </w:r>
          </w:p>
        </w:tc>
        <w:tc>
          <w:tcPr>
            <w:tcW w:w="1705" w:type="dxa"/>
            <w:tcBorders>
              <w:top w:val="single" w:sz="4" w:space="0" w:color="auto"/>
              <w:left w:val="single" w:sz="4" w:space="0" w:color="auto"/>
              <w:right w:val="single" w:sz="4" w:space="0" w:color="auto"/>
            </w:tcBorders>
          </w:tcPr>
          <w:p w:rsidR="00E6634E" w:rsidRPr="000C1225" w:rsidRDefault="00E6634E" w:rsidP="00E87F80">
            <w:pPr>
              <w:pStyle w:val="Default"/>
            </w:pPr>
            <w:r w:rsidRPr="000C1225">
              <w:t xml:space="preserve">1 </w:t>
            </w:r>
          </w:p>
        </w:tc>
        <w:tc>
          <w:tcPr>
            <w:tcW w:w="1705" w:type="dxa"/>
            <w:tcBorders>
              <w:top w:val="single" w:sz="4" w:space="0" w:color="auto"/>
              <w:left w:val="single" w:sz="4" w:space="0" w:color="auto"/>
              <w:right w:val="single" w:sz="4" w:space="0" w:color="auto"/>
            </w:tcBorders>
          </w:tcPr>
          <w:p w:rsidR="00E6634E" w:rsidRPr="000C1225" w:rsidRDefault="00E6634E" w:rsidP="00E87F80">
            <w:pPr>
              <w:pStyle w:val="Default"/>
            </w:pPr>
            <w:r>
              <w:t>2</w:t>
            </w: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18.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Беседа о творчестве композиторов-классиков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19.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Беседа о творчестве современных композиторов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p>
        </w:tc>
      </w:tr>
      <w:tr w:rsidR="00E6634E" w:rsidRPr="000C1225" w:rsidTr="00E87F80">
        <w:trPr>
          <w:trHeight w:val="247"/>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20.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6634E">
            <w:pPr>
              <w:pStyle w:val="Default"/>
            </w:pPr>
            <w:r w:rsidRPr="000C1225">
              <w:t xml:space="preserve">Просмотр видеозаписи выступления детей на </w:t>
            </w:r>
            <w:r>
              <w:t>музыкальных конкурсах различного уровня</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3</w:t>
            </w:r>
            <w:r w:rsidRPr="000C1225">
              <w:t xml:space="preserve">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3</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p>
        </w:tc>
      </w:tr>
      <w:tr w:rsidR="00E6634E" w:rsidRPr="000C1225" w:rsidTr="00E87F80">
        <w:trPr>
          <w:trHeight w:val="109"/>
        </w:trPr>
        <w:tc>
          <w:tcPr>
            <w:tcW w:w="9183" w:type="dxa"/>
            <w:gridSpan w:val="5"/>
            <w:tcBorders>
              <w:top w:val="single" w:sz="4" w:space="0" w:color="auto"/>
              <w:left w:val="single" w:sz="4" w:space="0" w:color="auto"/>
              <w:right w:val="single" w:sz="4" w:space="0" w:color="auto"/>
            </w:tcBorders>
          </w:tcPr>
          <w:p w:rsidR="00E6634E" w:rsidRPr="000C1225" w:rsidRDefault="00E6634E" w:rsidP="00E87F80">
            <w:pPr>
              <w:pStyle w:val="Default"/>
            </w:pPr>
            <w:r w:rsidRPr="000C1225">
              <w:t xml:space="preserve">                                             Концертно-исполнительская деятельность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21. </w:t>
            </w: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Праздники, выступления, </w:t>
            </w:r>
            <w:r w:rsidRPr="000C1225">
              <w:lastRenderedPageBreak/>
              <w:t xml:space="preserve">концерты </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lastRenderedPageBreak/>
              <w:t xml:space="preserve">10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0 </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rsidRPr="000C1225">
              <w:t xml:space="preserve">10 </w:t>
            </w:r>
          </w:p>
        </w:tc>
      </w:tr>
      <w:tr w:rsidR="00E6634E" w:rsidRPr="000C1225" w:rsidTr="00E87F80">
        <w:trPr>
          <w:trHeight w:val="109"/>
        </w:trPr>
        <w:tc>
          <w:tcPr>
            <w:tcW w:w="1663"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p>
        </w:tc>
        <w:tc>
          <w:tcPr>
            <w:tcW w:w="2551"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итого</w:t>
            </w:r>
          </w:p>
        </w:tc>
        <w:tc>
          <w:tcPr>
            <w:tcW w:w="1559"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72</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22</w:t>
            </w:r>
          </w:p>
        </w:tc>
        <w:tc>
          <w:tcPr>
            <w:tcW w:w="1705" w:type="dxa"/>
            <w:tcBorders>
              <w:top w:val="single" w:sz="4" w:space="0" w:color="auto"/>
              <w:left w:val="single" w:sz="4" w:space="0" w:color="auto"/>
              <w:bottom w:val="single" w:sz="4" w:space="0" w:color="auto"/>
              <w:right w:val="single" w:sz="4" w:space="0" w:color="auto"/>
            </w:tcBorders>
          </w:tcPr>
          <w:p w:rsidR="00E6634E" w:rsidRPr="000C1225" w:rsidRDefault="00E6634E" w:rsidP="00E87F80">
            <w:pPr>
              <w:pStyle w:val="Default"/>
            </w:pPr>
            <w:r>
              <w:t>50</w:t>
            </w:r>
          </w:p>
        </w:tc>
      </w:tr>
    </w:tbl>
    <w:p w:rsidR="00E6634E" w:rsidRPr="000C1225" w:rsidRDefault="00E6634E" w:rsidP="00E6634E">
      <w:pPr>
        <w:rPr>
          <w:rFonts w:ascii="Times New Roman" w:hAnsi="Times New Roman" w:cs="Times New Roman"/>
          <w:sz w:val="24"/>
          <w:szCs w:val="24"/>
        </w:rPr>
      </w:pPr>
    </w:p>
    <w:p w:rsidR="00E6634E" w:rsidRPr="000C1225" w:rsidRDefault="00E6634E" w:rsidP="00E6634E">
      <w:pPr>
        <w:autoSpaceDE w:val="0"/>
        <w:autoSpaceDN w:val="0"/>
        <w:adjustRightInd w:val="0"/>
        <w:spacing w:line="240" w:lineRule="auto"/>
        <w:rPr>
          <w:rFonts w:ascii="Times New Roman" w:hAnsi="Times New Roman" w:cs="Times New Roman"/>
          <w:b/>
          <w:bCs/>
          <w:sz w:val="24"/>
          <w:szCs w:val="24"/>
        </w:rPr>
      </w:pPr>
      <w:r w:rsidRPr="000C1225">
        <w:rPr>
          <w:rFonts w:ascii="Times New Roman" w:hAnsi="Times New Roman" w:cs="Times New Roman"/>
          <w:b/>
          <w:bCs/>
          <w:sz w:val="24"/>
          <w:szCs w:val="24"/>
        </w:rPr>
        <w:t>Интернет-ресурсы</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www.tarakanov.net</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spellStart"/>
      <w:proofErr w:type="gramStart"/>
      <w:r w:rsidRPr="000C1225">
        <w:rPr>
          <w:rFonts w:ascii="Times New Roman" w:hAnsi="Times New Roman" w:cs="Times New Roman"/>
          <w:sz w:val="24"/>
          <w:szCs w:val="24"/>
        </w:rPr>
        <w:t>www.notomania.ru</w:t>
      </w:r>
      <w:proofErr w:type="spellEnd"/>
      <w:r w:rsidRPr="000C1225">
        <w:rPr>
          <w:rFonts w:ascii="Times New Roman" w:hAnsi="Times New Roman" w:cs="Times New Roman"/>
          <w:sz w:val="24"/>
          <w:szCs w:val="24"/>
        </w:rPr>
        <w:t>)</w:t>
      </w:r>
      <w:proofErr w:type="gram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proofErr w:type="spellStart"/>
      <w:r w:rsidRPr="000C1225">
        <w:rPr>
          <w:rFonts w:ascii="Times New Roman" w:hAnsi="Times New Roman" w:cs="Times New Roman"/>
          <w:sz w:val="24"/>
          <w:szCs w:val="24"/>
        </w:rPr>
        <w:t>www.melodyforever.ru</w:t>
      </w:r>
      <w:proofErr w:type="spellEnd"/>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http://piano-notes.net</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http://www.7not.ru/</w:t>
      </w:r>
    </w:p>
    <w:p w:rsidR="00E6634E" w:rsidRPr="000C1225" w:rsidRDefault="00E6634E" w:rsidP="00E6634E">
      <w:pPr>
        <w:autoSpaceDE w:val="0"/>
        <w:autoSpaceDN w:val="0"/>
        <w:adjustRightInd w:val="0"/>
        <w:spacing w:line="240" w:lineRule="auto"/>
        <w:rPr>
          <w:rFonts w:ascii="Times New Roman" w:hAnsi="Times New Roman" w:cs="Times New Roman"/>
          <w:sz w:val="24"/>
          <w:szCs w:val="24"/>
        </w:rPr>
      </w:pPr>
      <w:r w:rsidRPr="000C1225">
        <w:rPr>
          <w:rFonts w:ascii="Times New Roman" w:hAnsi="Times New Roman" w:cs="Times New Roman"/>
          <w:sz w:val="24"/>
          <w:szCs w:val="24"/>
        </w:rPr>
        <w:t>http://igraj-poj.narod.ru/</w:t>
      </w:r>
    </w:p>
    <w:p w:rsidR="00E6634E" w:rsidRDefault="00E6634E" w:rsidP="00E6634E">
      <w:pPr>
        <w:rPr>
          <w:rFonts w:ascii="Times New Roman" w:eastAsia="Times New Roman" w:hAnsi="Times New Roman" w:cs="Times New Roman"/>
          <w:b/>
          <w:sz w:val="24"/>
          <w:szCs w:val="24"/>
        </w:rPr>
      </w:pPr>
      <w:r w:rsidRPr="000C1225">
        <w:rPr>
          <w:rFonts w:ascii="Times New Roman" w:hAnsi="Times New Roman" w:cs="Times New Roman"/>
          <w:sz w:val="24"/>
          <w:szCs w:val="24"/>
        </w:rPr>
        <w:t>http://www.musicalnotes.ru/</w:t>
      </w:r>
    </w:p>
    <w:p w:rsidR="00E6634E" w:rsidRDefault="00E6634E" w:rsidP="00E6634E">
      <w:pPr>
        <w:spacing w:line="240" w:lineRule="auto"/>
        <w:jc w:val="center"/>
        <w:rPr>
          <w:rFonts w:ascii="Times New Roman" w:eastAsia="Times New Roman" w:hAnsi="Times New Roman" w:cs="Times New Roman"/>
          <w:b/>
          <w:sz w:val="24"/>
          <w:szCs w:val="24"/>
        </w:rPr>
      </w:pPr>
    </w:p>
    <w:p w:rsidR="00E6634E" w:rsidRPr="00441440" w:rsidRDefault="00E6634E" w:rsidP="00E6634E">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134"/>
        <w:gridCol w:w="992"/>
        <w:gridCol w:w="816"/>
      </w:tblGrid>
      <w:tr w:rsidR="00E6634E" w:rsidRPr="00441440" w:rsidTr="00E87F80">
        <w:trPr>
          <w:trHeight w:val="324"/>
        </w:trPr>
        <w:tc>
          <w:tcPr>
            <w:tcW w:w="675" w:type="dxa"/>
            <w:vMerge w:val="restart"/>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 xml:space="preserve">№ </w:t>
            </w:r>
            <w:proofErr w:type="spellStart"/>
            <w:proofErr w:type="gramStart"/>
            <w:r w:rsidRPr="00441440">
              <w:rPr>
                <w:rFonts w:ascii="Times New Roman" w:eastAsia="Times New Roman" w:hAnsi="Times New Roman" w:cs="Times New Roman"/>
                <w:b/>
                <w:sz w:val="24"/>
                <w:szCs w:val="24"/>
              </w:rPr>
              <w:t>п</w:t>
            </w:r>
            <w:proofErr w:type="spellEnd"/>
            <w:proofErr w:type="gramEnd"/>
            <w:r w:rsidRPr="00441440">
              <w:rPr>
                <w:rFonts w:ascii="Times New Roman" w:eastAsia="Times New Roman" w:hAnsi="Times New Roman" w:cs="Times New Roman"/>
                <w:b/>
                <w:sz w:val="24"/>
                <w:szCs w:val="24"/>
              </w:rPr>
              <w:t>/</w:t>
            </w:r>
            <w:proofErr w:type="spellStart"/>
            <w:r w:rsidRPr="00441440">
              <w:rPr>
                <w:rFonts w:ascii="Times New Roman" w:eastAsia="Times New Roman" w:hAnsi="Times New Roman" w:cs="Times New Roman"/>
                <w:b/>
                <w:sz w:val="24"/>
                <w:szCs w:val="24"/>
              </w:rPr>
              <w:t>п</w:t>
            </w:r>
            <w:proofErr w:type="spellEnd"/>
          </w:p>
        </w:tc>
        <w:tc>
          <w:tcPr>
            <w:tcW w:w="5954" w:type="dxa"/>
            <w:vMerge w:val="restart"/>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Содержание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Количество часов</w:t>
            </w:r>
          </w:p>
        </w:tc>
        <w:tc>
          <w:tcPr>
            <w:tcW w:w="1808" w:type="dxa"/>
            <w:gridSpan w:val="2"/>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Дата проведения занятия</w:t>
            </w:r>
          </w:p>
        </w:tc>
      </w:tr>
      <w:tr w:rsidR="00E6634E" w:rsidRPr="00441440" w:rsidTr="00E87F80">
        <w:trPr>
          <w:trHeight w:val="22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6634E" w:rsidRPr="00441440" w:rsidRDefault="00E6634E" w:rsidP="00E87F80">
            <w:pPr>
              <w:spacing w:line="240" w:lineRule="auto"/>
              <w:rPr>
                <w:rFonts w:ascii="Times New Roman" w:eastAsia="Times New Roman" w:hAnsi="Times New Roman" w:cs="Times New Roman"/>
                <w:b/>
                <w:sz w:val="24"/>
                <w:szCs w:val="24"/>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E6634E" w:rsidRPr="00441440" w:rsidRDefault="00E6634E" w:rsidP="00E87F80">
            <w:pPr>
              <w:spacing w:line="240" w:lineRule="auto"/>
              <w:rPr>
                <w:rFonts w:ascii="Times New Roman" w:eastAsia="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634E" w:rsidRPr="00441440" w:rsidRDefault="00E6634E" w:rsidP="00E87F80">
            <w:pPr>
              <w:spacing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 xml:space="preserve">План </w:t>
            </w:r>
          </w:p>
        </w:tc>
        <w:tc>
          <w:tcPr>
            <w:tcW w:w="816"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b/>
                <w:sz w:val="24"/>
                <w:szCs w:val="24"/>
              </w:rPr>
            </w:pPr>
            <w:r w:rsidRPr="00441440">
              <w:rPr>
                <w:rFonts w:ascii="Times New Roman" w:eastAsia="Times New Roman" w:hAnsi="Times New Roman" w:cs="Times New Roman"/>
                <w:b/>
                <w:sz w:val="24"/>
                <w:szCs w:val="24"/>
              </w:rPr>
              <w:t xml:space="preserve">Факт </w:t>
            </w: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Вводное занятие. Сбор учащихся. Инструктаж по технике безопасности, гигиене и охране голоса. </w:t>
            </w:r>
          </w:p>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Дыхательные, артикуляционные, вокальные упражнения. 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Работа над исполнением песни. Работа над дикцией.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Сценическая отработка номера.</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Дыхательные и артикуляционные упражнения.</w:t>
            </w:r>
          </w:p>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proofErr w:type="spellStart"/>
            <w:r w:rsidRPr="00441440">
              <w:rPr>
                <w:rFonts w:ascii="Times New Roman" w:eastAsia="Times New Roman" w:hAnsi="Times New Roman" w:cs="Times New Roman"/>
                <w:sz w:val="24"/>
                <w:szCs w:val="24"/>
              </w:rPr>
              <w:t>Звуковедение</w:t>
            </w:r>
            <w:proofErr w:type="spellEnd"/>
            <w:r w:rsidRPr="00441440">
              <w:rPr>
                <w:rFonts w:ascii="Times New Roman" w:eastAsia="Times New Roman" w:hAnsi="Times New Roman" w:cs="Times New Roman"/>
                <w:sz w:val="24"/>
                <w:szCs w:val="24"/>
              </w:rPr>
              <w:t>. Сценическая отработка номера.</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Работа над тембровой окраской голоса.</w:t>
            </w:r>
          </w:p>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Выразительное исполнение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Вокальные упражнения. Работа над дикцией.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Дыхательные и артикуляционные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Партии в хоре. Сценическая отработка номера.</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Вокальные упражнения. 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Работа над дикцией.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Дыхательно-певческие упражнения. 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Разучивание песни.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Сценическая отработка номера. Работа над дикцией.</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16</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Вокальные упражнения. Повторение выученных песен.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17</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Жанровое разнообразие музыки. Беседа.</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Типы голосов. Разучивание песни.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19</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Работа с солистами. Формирование певческих навыков.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20</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Вокальные упражнения. 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Музыкальная игра «Эхо».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Вокальная работа над песней.</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24</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Выразительное исполнение песни. </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25</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Слушание и анализ музыкальных  произведений.</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26</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Сценическая отработка номера. Работа над произведением.</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27</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 xml:space="preserve">Артикуляционные </w:t>
            </w:r>
            <w:proofErr w:type="spellStart"/>
            <w:r w:rsidRPr="00441440">
              <w:rPr>
                <w:rFonts w:ascii="Times New Roman" w:eastAsia="Times New Roman" w:hAnsi="Times New Roman" w:cs="Times New Roman"/>
                <w:sz w:val="24"/>
                <w:szCs w:val="24"/>
              </w:rPr>
              <w:t>речевки</w:t>
            </w:r>
            <w:proofErr w:type="spellEnd"/>
            <w:r w:rsidRPr="00441440">
              <w:rPr>
                <w:rFonts w:ascii="Times New Roman" w:eastAsia="Times New Roman" w:hAnsi="Times New Roman" w:cs="Times New Roman"/>
                <w:sz w:val="24"/>
                <w:szCs w:val="24"/>
              </w:rPr>
              <w:t>. Работа над песнями.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28</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Слушание и анализ музыкальных произведений. Отработка вокально-хоровых навыков.</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29</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proofErr w:type="spellStart"/>
            <w:r w:rsidRPr="00441440">
              <w:rPr>
                <w:rFonts w:ascii="Times New Roman" w:eastAsia="Times New Roman" w:hAnsi="Times New Roman" w:cs="Times New Roman"/>
                <w:sz w:val="24"/>
                <w:szCs w:val="24"/>
              </w:rPr>
              <w:t>Звуковедение</w:t>
            </w:r>
            <w:proofErr w:type="spellEnd"/>
            <w:r w:rsidRPr="00441440">
              <w:rPr>
                <w:rFonts w:ascii="Times New Roman" w:eastAsia="Times New Roman" w:hAnsi="Times New Roman" w:cs="Times New Roman"/>
                <w:sz w:val="24"/>
                <w:szCs w:val="24"/>
              </w:rPr>
              <w:t>. Разучивание песни.</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30</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Вокальные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lastRenderedPageBreak/>
              <w:t>31</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Дыхательные и артикуляционные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32</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Роль песни в жизни человека. Беседа. Повторение выученных песен.</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33</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Подготовка к концерту. Повторение песен.</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r w:rsidR="00E6634E" w:rsidRPr="00441440" w:rsidTr="00E87F80">
        <w:tc>
          <w:tcPr>
            <w:tcW w:w="675"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34</w:t>
            </w:r>
          </w:p>
        </w:tc>
        <w:tc>
          <w:tcPr>
            <w:tcW w:w="595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rPr>
                <w:rFonts w:ascii="Times New Roman" w:eastAsia="Times New Roman" w:hAnsi="Times New Roman" w:cs="Times New Roman"/>
                <w:sz w:val="24"/>
                <w:szCs w:val="24"/>
              </w:rPr>
            </w:pPr>
            <w:r w:rsidRPr="00441440">
              <w:rPr>
                <w:rFonts w:ascii="Times New Roman" w:eastAsia="Times New Roman" w:hAnsi="Times New Roman" w:cs="Times New Roman"/>
                <w:sz w:val="24"/>
                <w:szCs w:val="24"/>
              </w:rPr>
              <w:t>Выступление на итоговом концерте.</w:t>
            </w:r>
          </w:p>
        </w:tc>
        <w:tc>
          <w:tcPr>
            <w:tcW w:w="1134" w:type="dxa"/>
            <w:tcBorders>
              <w:top w:val="single" w:sz="4" w:space="0" w:color="auto"/>
              <w:left w:val="single" w:sz="4" w:space="0" w:color="auto"/>
              <w:bottom w:val="single" w:sz="4" w:space="0" w:color="auto"/>
              <w:right w:val="single" w:sz="4" w:space="0" w:color="auto"/>
            </w:tcBorders>
            <w:hideMark/>
          </w:tcPr>
          <w:p w:rsidR="00E6634E" w:rsidRPr="00441440" w:rsidRDefault="00E6634E" w:rsidP="00E87F8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E6634E" w:rsidRPr="00441440" w:rsidRDefault="00E6634E" w:rsidP="00E87F80">
            <w:pPr>
              <w:spacing w:line="240" w:lineRule="auto"/>
              <w:jc w:val="center"/>
              <w:rPr>
                <w:rFonts w:ascii="Times New Roman" w:eastAsia="Times New Roman" w:hAnsi="Times New Roman" w:cs="Times New Roman"/>
                <w:sz w:val="24"/>
                <w:szCs w:val="24"/>
              </w:rPr>
            </w:pPr>
          </w:p>
        </w:tc>
      </w:tr>
    </w:tbl>
    <w:p w:rsidR="00E6634E" w:rsidRPr="00441440" w:rsidRDefault="00E6634E" w:rsidP="00E6634E">
      <w:pPr>
        <w:spacing w:line="240" w:lineRule="auto"/>
        <w:jc w:val="center"/>
        <w:rPr>
          <w:rFonts w:ascii="Times New Roman" w:eastAsia="Times New Roman" w:hAnsi="Times New Roman" w:cs="Times New Roman"/>
          <w:sz w:val="24"/>
          <w:szCs w:val="24"/>
        </w:rPr>
      </w:pPr>
    </w:p>
    <w:p w:rsidR="00E6634E" w:rsidRPr="00441440" w:rsidRDefault="00E6634E" w:rsidP="00E6634E">
      <w:pPr>
        <w:spacing w:line="240" w:lineRule="auto"/>
        <w:jc w:val="center"/>
        <w:rPr>
          <w:rFonts w:ascii="Times New Roman" w:eastAsia="Times New Roman" w:hAnsi="Times New Roman" w:cs="Times New Roman"/>
          <w:sz w:val="24"/>
          <w:szCs w:val="24"/>
        </w:rPr>
      </w:pPr>
    </w:p>
    <w:p w:rsidR="00E6634E" w:rsidRPr="000C1225" w:rsidRDefault="00E6634E" w:rsidP="00E6634E">
      <w:pPr>
        <w:rPr>
          <w:rFonts w:ascii="Times New Roman" w:hAnsi="Times New Roman" w:cs="Times New Roman"/>
          <w:sz w:val="24"/>
          <w:szCs w:val="24"/>
        </w:rPr>
      </w:pPr>
    </w:p>
    <w:bookmarkEnd w:id="0"/>
    <w:p w:rsidR="00487DA6" w:rsidRDefault="00487DA6">
      <w:pPr>
        <w:spacing w:after="33" w:line="240" w:lineRule="exact"/>
        <w:rPr>
          <w:rFonts w:ascii="Times New Roman" w:eastAsia="Times New Roman" w:hAnsi="Times New Roman" w:cs="Times New Roman"/>
          <w:sz w:val="24"/>
          <w:szCs w:val="24"/>
        </w:rPr>
      </w:pPr>
    </w:p>
    <w:sectPr w:rsidR="00487DA6" w:rsidSect="00E6634E">
      <w:pgSz w:w="11906" w:h="16838"/>
      <w:pgMar w:top="1130" w:right="845" w:bottom="0" w:left="1701"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9A8"/>
    <w:multiLevelType w:val="hybridMultilevel"/>
    <w:tmpl w:val="5EF8EC82"/>
    <w:lvl w:ilvl="0" w:tplc="B91C2134">
      <w:start w:val="1"/>
      <w:numFmt w:val="bullet"/>
      <w:lvlText w:val=""/>
      <w:lvlJc w:val="left"/>
      <w:pPr>
        <w:tabs>
          <w:tab w:val="num" w:pos="1140"/>
        </w:tabs>
        <w:ind w:left="1140" w:hanging="72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
    <w:nsid w:val="359E3DA3"/>
    <w:multiLevelType w:val="hybridMultilevel"/>
    <w:tmpl w:val="3E56F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C583D29"/>
    <w:multiLevelType w:val="multilevel"/>
    <w:tmpl w:val="2F762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770FAD"/>
    <w:multiLevelType w:val="hybridMultilevel"/>
    <w:tmpl w:val="DE4EF3C4"/>
    <w:lvl w:ilvl="0" w:tplc="9E54A7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D3122"/>
    <w:multiLevelType w:val="hybridMultilevel"/>
    <w:tmpl w:val="306ACB7E"/>
    <w:lvl w:ilvl="0" w:tplc="25404FE8">
      <w:start w:val="1"/>
      <w:numFmt w:val="decimal"/>
      <w:lvlText w:val="%1."/>
      <w:lvlJc w:val="left"/>
      <w:pPr>
        <w:tabs>
          <w:tab w:val="num" w:pos="502"/>
        </w:tabs>
        <w:ind w:left="502" w:hanging="360"/>
      </w:pPr>
      <w:rPr>
        <w:i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52C93DBA"/>
    <w:multiLevelType w:val="hybridMultilevel"/>
    <w:tmpl w:val="53A685D8"/>
    <w:lvl w:ilvl="0" w:tplc="AB4C0A8C">
      <w:start w:val="1"/>
      <w:numFmt w:val="decimal"/>
      <w:lvlText w:val="%1."/>
      <w:lvlJc w:val="left"/>
      <w:pPr>
        <w:ind w:left="360" w:hanging="360"/>
      </w:pPr>
      <w:rPr>
        <w:rFonts w:eastAsia="Calibri"/>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1D752B6"/>
    <w:multiLevelType w:val="hybridMultilevel"/>
    <w:tmpl w:val="C2EEA080"/>
    <w:lvl w:ilvl="0" w:tplc="B91C2134">
      <w:start w:val="1"/>
      <w:numFmt w:val="bullet"/>
      <w:lvlText w:val=""/>
      <w:lvlJc w:val="left"/>
      <w:pPr>
        <w:tabs>
          <w:tab w:val="num" w:pos="1140"/>
        </w:tabs>
        <w:ind w:left="1140" w:hanging="72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7">
    <w:nsid w:val="6A145752"/>
    <w:multiLevelType w:val="hybridMultilevel"/>
    <w:tmpl w:val="DE4EF3C4"/>
    <w:lvl w:ilvl="0" w:tplc="9E54A7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73455"/>
    <w:multiLevelType w:val="hybridMultilevel"/>
    <w:tmpl w:val="AE4C0C54"/>
    <w:lvl w:ilvl="0" w:tplc="B91C2134">
      <w:start w:val="1"/>
      <w:numFmt w:val="bullet"/>
      <w:lvlText w:val=""/>
      <w:lvlJc w:val="left"/>
      <w:pPr>
        <w:tabs>
          <w:tab w:val="num" w:pos="862"/>
        </w:tabs>
        <w:ind w:left="862" w:hanging="72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9">
    <w:nsid w:val="74983278"/>
    <w:multiLevelType w:val="hybridMultilevel"/>
    <w:tmpl w:val="26304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DA6"/>
    <w:rsid w:val="004757D4"/>
    <w:rsid w:val="00487DA6"/>
    <w:rsid w:val="00620F70"/>
    <w:rsid w:val="007F78B6"/>
    <w:rsid w:val="00815FD9"/>
    <w:rsid w:val="00C35BC2"/>
    <w:rsid w:val="00E225DF"/>
    <w:rsid w:val="00E6634E"/>
    <w:rsid w:val="00ED6C7A"/>
    <w:rsid w:val="00FF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7D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7D4"/>
    <w:rPr>
      <w:rFonts w:ascii="Tahoma" w:hAnsi="Tahoma" w:cs="Tahoma"/>
      <w:sz w:val="16"/>
      <w:szCs w:val="16"/>
    </w:rPr>
  </w:style>
  <w:style w:type="table" w:styleId="a5">
    <w:name w:val="Table Grid"/>
    <w:basedOn w:val="a1"/>
    <w:uiPriority w:val="59"/>
    <w:rsid w:val="004757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634E"/>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Body1">
    <w:name w:val="Body 1"/>
    <w:rsid w:val="00E6634E"/>
    <w:pPr>
      <w:spacing w:line="240" w:lineRule="auto"/>
    </w:pPr>
    <w:rPr>
      <w:rFonts w:ascii="Helvetica" w:eastAsia="Times New Roman" w:hAnsi="Helvetica" w:cs="Times New Roman"/>
      <w:color w:val="000000"/>
      <w:sz w:val="24"/>
      <w:szCs w:val="20"/>
      <w:lang w:val="en-US"/>
    </w:rPr>
  </w:style>
  <w:style w:type="character" w:customStyle="1" w:styleId="a6">
    <w:name w:val="Основной текст_"/>
    <w:basedOn w:val="a0"/>
    <w:link w:val="3"/>
    <w:locked/>
    <w:rsid w:val="00E6634E"/>
    <w:rPr>
      <w:rFonts w:ascii="Times New Roman" w:eastAsia="Times New Roman" w:hAnsi="Times New Roman" w:cs="Times New Roman"/>
      <w:spacing w:val="2"/>
      <w:sz w:val="25"/>
      <w:szCs w:val="25"/>
      <w:shd w:val="clear" w:color="auto" w:fill="FFFFFF"/>
    </w:rPr>
  </w:style>
  <w:style w:type="paragraph" w:customStyle="1" w:styleId="3">
    <w:name w:val="Основной текст3"/>
    <w:basedOn w:val="a"/>
    <w:link w:val="a6"/>
    <w:rsid w:val="00E6634E"/>
    <w:pPr>
      <w:widowControl w:val="0"/>
      <w:shd w:val="clear" w:color="auto" w:fill="FFFFFF"/>
      <w:spacing w:after="2220" w:line="322" w:lineRule="exact"/>
      <w:jc w:val="center"/>
    </w:pPr>
    <w:rPr>
      <w:rFonts w:ascii="Times New Roman" w:eastAsia="Times New Roman" w:hAnsi="Times New Roman" w:cs="Times New Roman"/>
      <w:spacing w:val="2"/>
      <w:sz w:val="25"/>
      <w:szCs w:val="25"/>
    </w:rPr>
  </w:style>
  <w:style w:type="paragraph" w:styleId="a7">
    <w:name w:val="No Spacing"/>
    <w:uiPriority w:val="1"/>
    <w:qFormat/>
    <w:rsid w:val="00E6634E"/>
    <w:pPr>
      <w:spacing w:line="240" w:lineRule="auto"/>
    </w:pPr>
    <w:rPr>
      <w:rFonts w:asciiTheme="minorHAnsi" w:eastAsiaTheme="minorHAnsi" w:hAnsiTheme="minorHAnsi" w:cstheme="minorBidi"/>
      <w:lang w:eastAsia="en-US"/>
    </w:rPr>
  </w:style>
  <w:style w:type="paragraph" w:styleId="a8">
    <w:name w:val="header"/>
    <w:basedOn w:val="a"/>
    <w:link w:val="a9"/>
    <w:uiPriority w:val="99"/>
    <w:unhideWhenUsed/>
    <w:rsid w:val="00E6634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E6634E"/>
    <w:rPr>
      <w:rFonts w:asciiTheme="minorHAnsi" w:eastAsiaTheme="minorHAnsi" w:hAnsiTheme="minorHAnsi" w:cstheme="minorBidi"/>
      <w:lang w:eastAsia="en-US"/>
    </w:rPr>
  </w:style>
  <w:style w:type="paragraph" w:styleId="aa">
    <w:name w:val="footer"/>
    <w:basedOn w:val="a"/>
    <w:link w:val="ab"/>
    <w:uiPriority w:val="99"/>
    <w:unhideWhenUsed/>
    <w:rsid w:val="00E6634E"/>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b">
    <w:name w:val="Нижний колонтитул Знак"/>
    <w:basedOn w:val="a0"/>
    <w:link w:val="aa"/>
    <w:uiPriority w:val="99"/>
    <w:rsid w:val="00E6634E"/>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5391</Words>
  <Characters>30731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2024-08-12T17:15:00Z</dcterms:created>
  <dcterms:modified xsi:type="dcterms:W3CDTF">2024-08-20T11:54:00Z</dcterms:modified>
</cp:coreProperties>
</file>