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99" w:rsidRPr="002E5F35" w:rsidRDefault="002E5F35" w:rsidP="000818CF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>Муниципальное общеобразовательное бюджетное учреждение</w:t>
      </w:r>
    </w:p>
    <w:p w:rsidR="00551995" w:rsidRDefault="002E5F35" w:rsidP="000818CF">
      <w:pPr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>«</w:t>
      </w:r>
      <w:r w:rsidR="00551995">
        <w:rPr>
          <w:b/>
          <w:sz w:val="26"/>
          <w:szCs w:val="26"/>
        </w:rPr>
        <w:t>Покровская средняя общеобразовательная школа</w:t>
      </w:r>
    </w:p>
    <w:p w:rsidR="00CA4999" w:rsidRPr="002E5F35" w:rsidRDefault="00551995" w:rsidP="000818C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Омского района Омской области»</w:t>
      </w:r>
    </w:p>
    <w:p w:rsidR="00CA4999" w:rsidRPr="00240E17" w:rsidRDefault="00CA4999" w:rsidP="000818CF">
      <w:pPr>
        <w:spacing w:line="276" w:lineRule="auto"/>
        <w:jc w:val="center"/>
        <w:rPr>
          <w:color w:val="0000FF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4725EB" w:rsidRPr="004725EB" w:rsidRDefault="004725EB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tbl>
      <w:tblPr>
        <w:tblStyle w:val="aff9"/>
        <w:tblW w:w="9782" w:type="dxa"/>
        <w:tblInd w:w="-318" w:type="dxa"/>
        <w:tblLayout w:type="fixed"/>
        <w:tblLook w:val="0400"/>
      </w:tblPr>
      <w:tblGrid>
        <w:gridCol w:w="3153"/>
        <w:gridCol w:w="3369"/>
        <w:gridCol w:w="3260"/>
      </w:tblGrid>
      <w:tr w:rsidR="00CA4999">
        <w:trPr>
          <w:trHeight w:val="1132"/>
        </w:trPr>
        <w:tc>
          <w:tcPr>
            <w:tcW w:w="3153" w:type="dxa"/>
          </w:tcPr>
          <w:p w:rsidR="00CA4999" w:rsidRPr="002E5F35" w:rsidRDefault="00CA4999" w:rsidP="000818CF">
            <w:pPr>
              <w:spacing w:line="276" w:lineRule="auto"/>
            </w:pPr>
          </w:p>
        </w:tc>
        <w:tc>
          <w:tcPr>
            <w:tcW w:w="3369" w:type="dxa"/>
          </w:tcPr>
          <w:p w:rsidR="00CA4999" w:rsidRPr="002E5F35" w:rsidRDefault="002E5F35" w:rsidP="000818CF">
            <w:pPr>
              <w:spacing w:line="276" w:lineRule="auto"/>
            </w:pPr>
            <w:r w:rsidRPr="002E5F35">
              <w:t> СОГЛАСОВАНО</w:t>
            </w:r>
          </w:p>
          <w:p w:rsidR="00CA4999" w:rsidRPr="002E5F35" w:rsidRDefault="002E5F35" w:rsidP="000818CF">
            <w:pPr>
              <w:spacing w:line="276" w:lineRule="auto"/>
            </w:pPr>
            <w:r w:rsidRPr="002E5F35">
              <w:t>Педагогическим советом</w:t>
            </w:r>
          </w:p>
          <w:p w:rsidR="00CA4999" w:rsidRPr="002E5F35" w:rsidRDefault="00551995" w:rsidP="000818CF">
            <w:pPr>
              <w:spacing w:line="276" w:lineRule="auto"/>
            </w:pPr>
            <w:r>
              <w:t>МБОУ «Покровская СОШ»</w:t>
            </w:r>
          </w:p>
          <w:p w:rsidR="00CA4999" w:rsidRPr="002E5F35" w:rsidRDefault="00394E36" w:rsidP="000818CF">
            <w:pPr>
              <w:spacing w:line="276" w:lineRule="auto"/>
            </w:pPr>
            <w:r>
              <w:t>(протокол №1 от 30</w:t>
            </w:r>
            <w:r w:rsidR="002E5F35" w:rsidRPr="002E5F35">
              <w:t>.08.202</w:t>
            </w:r>
            <w:r w:rsidR="00AE1CD8">
              <w:t>4</w:t>
            </w:r>
            <w:r w:rsidR="002E5F35" w:rsidRPr="002E5F35">
              <w:t xml:space="preserve"> г.)</w:t>
            </w:r>
          </w:p>
        </w:tc>
        <w:tc>
          <w:tcPr>
            <w:tcW w:w="3260" w:type="dxa"/>
          </w:tcPr>
          <w:p w:rsidR="00CA4999" w:rsidRPr="002E5F35" w:rsidRDefault="002E5F35" w:rsidP="000818CF">
            <w:pPr>
              <w:spacing w:line="276" w:lineRule="auto"/>
            </w:pPr>
            <w:r w:rsidRPr="002E5F35">
              <w:t>УТВЕРЖДЕНО:</w:t>
            </w:r>
          </w:p>
          <w:p w:rsidR="00551995" w:rsidRDefault="004725EB" w:rsidP="000818CF">
            <w:pPr>
              <w:spacing w:line="276" w:lineRule="auto"/>
            </w:pPr>
            <w:r>
              <w:t xml:space="preserve">Приказом </w:t>
            </w:r>
          </w:p>
          <w:p w:rsidR="00CA4999" w:rsidRPr="002E5F35" w:rsidRDefault="00551995" w:rsidP="000818CF">
            <w:pPr>
              <w:spacing w:line="276" w:lineRule="auto"/>
            </w:pPr>
            <w:r>
              <w:t>МБОУ «Покровская СОШ»</w:t>
            </w:r>
          </w:p>
          <w:p w:rsidR="00CA4999" w:rsidRPr="002E5F35" w:rsidRDefault="00394E36" w:rsidP="00C53897">
            <w:pPr>
              <w:spacing w:line="276" w:lineRule="auto"/>
            </w:pPr>
            <w:r>
              <w:t xml:space="preserve">№ </w:t>
            </w:r>
            <w:r w:rsidR="004725EB">
              <w:t xml:space="preserve"> </w:t>
            </w:r>
            <w:r w:rsidR="00C53897">
              <w:t>312</w:t>
            </w:r>
            <w:r w:rsidR="002E5F35" w:rsidRPr="002E5F35">
              <w:t>от 30.08.202</w:t>
            </w:r>
            <w:r w:rsidR="00AE1CD8">
              <w:t>4</w:t>
            </w:r>
            <w:r w:rsidR="002E5F35" w:rsidRPr="002E5F35">
              <w:t xml:space="preserve"> г.</w:t>
            </w:r>
          </w:p>
        </w:tc>
      </w:tr>
    </w:tbl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</w:p>
    <w:p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ВОСПИТАНИЯ</w:t>
      </w:r>
    </w:p>
    <w:p w:rsidR="00551995" w:rsidRDefault="0055199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Pr="002E5F35" w:rsidRDefault="002E5F35" w:rsidP="00551995">
      <w:pPr>
        <w:spacing w:line="276" w:lineRule="auto"/>
        <w:jc w:val="center"/>
        <w:rPr>
          <w:sz w:val="28"/>
          <w:szCs w:val="28"/>
        </w:rPr>
      </w:pPr>
      <w:r w:rsidRPr="002E5F35">
        <w:rPr>
          <w:sz w:val="28"/>
          <w:szCs w:val="28"/>
        </w:rPr>
        <w:t>202</w:t>
      </w:r>
      <w:r w:rsidR="00AE1CD8">
        <w:rPr>
          <w:sz w:val="28"/>
          <w:szCs w:val="28"/>
        </w:rPr>
        <w:t>4</w:t>
      </w:r>
      <w:r w:rsidRPr="002E5F35">
        <w:rPr>
          <w:sz w:val="28"/>
          <w:szCs w:val="28"/>
        </w:rPr>
        <w:t xml:space="preserve"> г.</w:t>
      </w:r>
    </w:p>
    <w:bookmarkStart w:id="0" w:name="_heading=h.gjdgxs" w:colFirst="0" w:colLast="0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Content>
        <w:p w:rsidR="000D0379" w:rsidRDefault="000D0379" w:rsidP="009E48E7">
          <w:pPr>
            <w:pStyle w:val="afff3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2"/>
              <w:lang w:eastAsia="ru-RU"/>
            </w:rPr>
          </w:pPr>
        </w:p>
        <w:p w:rsidR="00684A8C" w:rsidRDefault="00684A8C" w:rsidP="009E48E7">
          <w:pPr>
            <w:pStyle w:val="afff3"/>
            <w:jc w:val="center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84A8C" w:rsidRPr="00684A8C" w:rsidRDefault="00684A8C" w:rsidP="00684A8C">
          <w:pPr>
            <w:rPr>
              <w:lang w:eastAsia="en-US"/>
            </w:rPr>
          </w:pPr>
        </w:p>
        <w:p w:rsidR="00684A8C" w:rsidRPr="00684A8C" w:rsidRDefault="00684A8C" w:rsidP="00684A8C">
          <w:pPr>
            <w:rPr>
              <w:sz w:val="28"/>
              <w:szCs w:val="28"/>
              <w:lang w:eastAsia="en-US"/>
            </w:rPr>
          </w:pPr>
          <w:r w:rsidRPr="00684A8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684A8C" w:rsidRPr="00684A8C" w:rsidRDefault="00A21786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="00684A8C"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="00684A8C" w:rsidRPr="00684A8C">
              <w:rPr>
                <w:rStyle w:val="ac"/>
                <w:noProof/>
              </w:rPr>
              <w:t>РАЗДЕЛ 1. ЦЕЛЕВОЙ.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_Toc173678708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C53897">
              <w:rPr>
                <w:noProof/>
                <w:webHidden/>
              </w:rPr>
              <w:t>3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A21786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53897">
              <w:rPr>
                <w:noProof/>
                <w:webHidden/>
                <w:sz w:val="28"/>
                <w:szCs w:val="28"/>
              </w:rPr>
              <w:t>4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A21786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53897">
              <w:rPr>
                <w:noProof/>
                <w:webHidden/>
                <w:sz w:val="28"/>
                <w:szCs w:val="28"/>
              </w:rPr>
              <w:t>5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A21786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53897">
              <w:rPr>
                <w:noProof/>
                <w:webHidden/>
                <w:sz w:val="28"/>
                <w:szCs w:val="28"/>
              </w:rPr>
              <w:t>6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A21786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684A8C" w:rsidRPr="00684A8C">
              <w:rPr>
                <w:rStyle w:val="ac"/>
                <w:noProof/>
              </w:rPr>
              <w:t>РАЗДЕЛ 2. СОДЕРЖАТЕЛЬНЫЙ.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_Toc173678712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C53897">
              <w:rPr>
                <w:noProof/>
                <w:webHidden/>
              </w:rPr>
              <w:t>15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A21786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_Toc173678713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53897">
              <w:rPr>
                <w:noProof/>
                <w:webHidden/>
                <w:sz w:val="28"/>
                <w:szCs w:val="28"/>
              </w:rPr>
              <w:t>15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A21786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53897">
              <w:rPr>
                <w:noProof/>
                <w:webHidden/>
                <w:sz w:val="28"/>
                <w:szCs w:val="28"/>
              </w:rPr>
              <w:t>19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A21786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684A8C" w:rsidRPr="00684A8C">
              <w:rPr>
                <w:rStyle w:val="ac"/>
                <w:noProof/>
              </w:rPr>
              <w:t>РАЗДЕЛ 3. ОРГАНИЗАЦИОННЫЙ.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_Toc173678715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C53897">
              <w:rPr>
                <w:noProof/>
                <w:webHidden/>
              </w:rPr>
              <w:t>35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A21786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53897">
              <w:rPr>
                <w:noProof/>
                <w:webHidden/>
                <w:sz w:val="28"/>
                <w:szCs w:val="28"/>
              </w:rPr>
              <w:t>35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A21786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53897">
              <w:rPr>
                <w:noProof/>
                <w:webHidden/>
                <w:sz w:val="28"/>
                <w:szCs w:val="28"/>
              </w:rPr>
              <w:t>37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A21786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8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Требования к условиям работы с обучающимися с особыми образовательными потребностями.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_Toc173678718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53897">
              <w:rPr>
                <w:noProof/>
                <w:webHidden/>
                <w:sz w:val="28"/>
                <w:szCs w:val="28"/>
              </w:rPr>
              <w:t>38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A21786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3.4.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_Toc173678719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53897">
              <w:rPr>
                <w:noProof/>
                <w:webHidden/>
                <w:sz w:val="28"/>
                <w:szCs w:val="28"/>
              </w:rPr>
              <w:t>39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A21786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2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3.5.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_Toc173678720 \h </w:instrText>
            </w:r>
            <w:r w:rsidRPr="00684A8C">
              <w:rPr>
                <w:noProof/>
                <w:webHidden/>
                <w:sz w:val="28"/>
                <w:szCs w:val="28"/>
              </w:rPr>
            </w:r>
            <w:r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53897">
              <w:rPr>
                <w:noProof/>
                <w:webHidden/>
                <w:sz w:val="28"/>
                <w:szCs w:val="28"/>
              </w:rPr>
              <w:t>42</w:t>
            </w:r>
            <w:r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Default="00A21786">
          <w:r w:rsidRPr="00684A8C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684A8C">
      <w:pPr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0D0379" w:rsidRDefault="000D0379" w:rsidP="004725EB">
      <w:pPr>
        <w:jc w:val="center"/>
        <w:rPr>
          <w:b/>
          <w:bCs/>
          <w:color w:val="000000"/>
          <w:sz w:val="28"/>
          <w:szCs w:val="28"/>
        </w:rPr>
      </w:pPr>
    </w:p>
    <w:p w:rsidR="000D0379" w:rsidRDefault="000D0379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4725EB" w:rsidRDefault="004725EB" w:rsidP="004725EB">
      <w:pPr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t>Пояснительная записка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Рабочая программа воспитания ООП </w:t>
      </w:r>
      <w:r w:rsidR="00551995">
        <w:rPr>
          <w:color w:val="000000"/>
          <w:sz w:val="28"/>
          <w:szCs w:val="28"/>
        </w:rPr>
        <w:t>МБОУ «Покровская СОШ»</w:t>
      </w:r>
      <w:r w:rsidRPr="004725EB">
        <w:rPr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предназначена для планирования и организации системной воспитательной деятельности в МБОУ </w:t>
      </w:r>
      <w:r w:rsidR="00551995">
        <w:rPr>
          <w:color w:val="000000"/>
          <w:sz w:val="28"/>
          <w:szCs w:val="28"/>
        </w:rPr>
        <w:t>«Покровская СОШ»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разработана с участием коллегиальных органов управления МБОУ </w:t>
      </w:r>
      <w:r w:rsidR="00551995">
        <w:rPr>
          <w:color w:val="000000"/>
          <w:sz w:val="28"/>
          <w:szCs w:val="28"/>
        </w:rPr>
        <w:t>«Покровская СОШ»</w:t>
      </w:r>
      <w:r w:rsidRPr="004725EB">
        <w:rPr>
          <w:color w:val="000000"/>
          <w:sz w:val="28"/>
          <w:szCs w:val="28"/>
        </w:rPr>
        <w:t xml:space="preserve">, </w:t>
      </w:r>
      <w:r w:rsidR="00551995">
        <w:rPr>
          <w:color w:val="000000"/>
          <w:sz w:val="28"/>
          <w:szCs w:val="28"/>
        </w:rPr>
        <w:t>в том числе Совета обучающихся</w:t>
      </w:r>
      <w:proofErr w:type="gramStart"/>
      <w:r w:rsidRPr="004725EB">
        <w:rPr>
          <w:color w:val="000000"/>
          <w:sz w:val="28"/>
          <w:szCs w:val="28"/>
        </w:rPr>
        <w:t xml:space="preserve"> </w:t>
      </w:r>
      <w:r w:rsidR="000D0379">
        <w:rPr>
          <w:color w:val="000000"/>
          <w:sz w:val="28"/>
          <w:szCs w:val="28"/>
        </w:rPr>
        <w:t>,</w:t>
      </w:r>
      <w:proofErr w:type="gramEnd"/>
      <w:r w:rsidR="000D0379">
        <w:rPr>
          <w:color w:val="000000"/>
          <w:sz w:val="28"/>
          <w:szCs w:val="28"/>
        </w:rPr>
        <w:t xml:space="preserve">Советом учреждения </w:t>
      </w:r>
      <w:r w:rsidRPr="004725EB">
        <w:rPr>
          <w:color w:val="000000"/>
          <w:sz w:val="28"/>
          <w:szCs w:val="28"/>
        </w:rPr>
        <w:t>и утверждена педагогическим советом школы;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725EB">
        <w:rPr>
          <w:color w:val="000000"/>
          <w:sz w:val="28"/>
          <w:szCs w:val="28"/>
        </w:rPr>
        <w:t>обучающихся</w:t>
      </w:r>
      <w:proofErr w:type="gramEnd"/>
      <w:r w:rsidRPr="004725EB">
        <w:rPr>
          <w:color w:val="000000"/>
          <w:sz w:val="28"/>
          <w:szCs w:val="28"/>
        </w:rPr>
        <w:t>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В соответствии с особенностями МБОУ </w:t>
      </w:r>
      <w:r w:rsidR="00551995">
        <w:rPr>
          <w:color w:val="000000"/>
          <w:sz w:val="28"/>
          <w:szCs w:val="28"/>
        </w:rPr>
        <w:t>«Покровская СОШ»</w:t>
      </w:r>
      <w:r w:rsidRPr="004725EB">
        <w:rPr>
          <w:color w:val="000000"/>
          <w:sz w:val="28"/>
          <w:szCs w:val="28"/>
        </w:rPr>
        <w:t xml:space="preserve"> внесены изменения в содержательный и организационный разделы программы воспитания. </w:t>
      </w:r>
      <w:proofErr w:type="gramStart"/>
      <w:r w:rsidRPr="004725EB">
        <w:rPr>
          <w:color w:val="000000"/>
          <w:sz w:val="28"/>
          <w:szCs w:val="28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4725EB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" w:name="_Toc173678708"/>
      <w:r>
        <w:rPr>
          <w:color w:val="000000"/>
        </w:rPr>
        <w:t>РАЗДЕЛ 1. ЦЕЛЕВОЙ.</w:t>
      </w:r>
      <w:bookmarkEnd w:id="1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>в МОБУ «</w:t>
      </w:r>
      <w:r w:rsidR="00551995">
        <w:rPr>
          <w:color w:val="000000"/>
          <w:sz w:val="28"/>
          <w:szCs w:val="28"/>
        </w:rPr>
        <w:t>Покровская СОШ</w:t>
      </w:r>
      <w:r w:rsidRPr="002E5F3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Школа) определяется содержанием российских базовых </w:t>
      </w:r>
      <w:r>
        <w:rPr>
          <w:color w:val="000000"/>
          <w:sz w:val="28"/>
          <w:szCs w:val="28"/>
        </w:rPr>
        <w:lastRenderedPageBreak/>
        <w:t xml:space="preserve">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 xml:space="preserve">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2" w:name="_heading=h.cnqflj6bpwnn" w:colFirst="0" w:colLast="0"/>
      <w:bookmarkStart w:id="3" w:name="_Toc173678709"/>
      <w:bookmarkEnd w:id="2"/>
      <w:r w:rsidRPr="00126F44">
        <w:rPr>
          <w:color w:val="000000"/>
          <w:sz w:val="28"/>
          <w:szCs w:val="28"/>
        </w:rPr>
        <w:t xml:space="preserve">Цель и задачи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>.</w:t>
      </w:r>
      <w:bookmarkEnd w:id="3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</w:t>
      </w:r>
      <w:proofErr w:type="spellStart"/>
      <w:r w:rsidRPr="00126F44">
        <w:rPr>
          <w:color w:val="000000"/>
          <w:sz w:val="28"/>
          <w:szCs w:val="28"/>
        </w:rPr>
        <w:t>социокультурных</w:t>
      </w:r>
      <w:proofErr w:type="spellEnd"/>
      <w:r w:rsidRPr="00126F44">
        <w:rPr>
          <w:color w:val="000000"/>
          <w:sz w:val="28"/>
          <w:szCs w:val="28"/>
        </w:rPr>
        <w:t xml:space="preserve">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</w:t>
      </w:r>
      <w:proofErr w:type="gramStart"/>
      <w:r w:rsidRPr="00126F44">
        <w:rPr>
          <w:color w:val="000000"/>
          <w:sz w:val="28"/>
          <w:szCs w:val="28"/>
        </w:rPr>
        <w:t>обучающимися</w:t>
      </w:r>
      <w:proofErr w:type="gramEnd"/>
      <w:r w:rsidRPr="00126F44">
        <w:rPr>
          <w:color w:val="000000"/>
          <w:sz w:val="28"/>
          <w:szCs w:val="28"/>
        </w:rPr>
        <w:t xml:space="preserve">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приобретение соответствующего этим нормам, ценностям, традициям </w:t>
      </w:r>
      <w:proofErr w:type="spellStart"/>
      <w:r>
        <w:rPr>
          <w:color w:val="000000"/>
          <w:sz w:val="28"/>
          <w:szCs w:val="28"/>
        </w:rPr>
        <w:t>социокультурного</w:t>
      </w:r>
      <w:proofErr w:type="spellEnd"/>
      <w:r>
        <w:rPr>
          <w:color w:val="000000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Личностные результаты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Воспитательная деятельность в Школе планируется и осуществляется на основе </w:t>
      </w:r>
      <w:proofErr w:type="spellStart"/>
      <w:r>
        <w:rPr>
          <w:color w:val="000000"/>
          <w:sz w:val="28"/>
          <w:szCs w:val="28"/>
        </w:rPr>
        <w:t>аксиологического</w:t>
      </w:r>
      <w:proofErr w:type="spellEnd"/>
      <w:r>
        <w:rPr>
          <w:color w:val="000000"/>
          <w:sz w:val="28"/>
          <w:szCs w:val="28"/>
        </w:rPr>
        <w:t xml:space="preserve">, антропологического, культурно-исторического, </w:t>
      </w:r>
      <w:proofErr w:type="spellStart"/>
      <w:r>
        <w:rPr>
          <w:color w:val="000000"/>
          <w:sz w:val="28"/>
          <w:szCs w:val="28"/>
        </w:rPr>
        <w:t>системно-деятельностного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CA4999" w:rsidRPr="00684A8C" w:rsidRDefault="002E5F35" w:rsidP="00E06041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5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5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 xml:space="preserve">, способствующего формированию </w:t>
      </w:r>
      <w:r>
        <w:rPr>
          <w:color w:val="000000"/>
          <w:sz w:val="28"/>
          <w:szCs w:val="28"/>
        </w:rPr>
        <w:lastRenderedPageBreak/>
        <w:t>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6" w:name="_heading=h.1fob9te" w:colFirst="0" w:colLast="0"/>
      <w:bookmarkStart w:id="7" w:name="_Toc173678711"/>
      <w:bookmarkEnd w:id="6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7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принадлежность к своему народу и к общности граждан </w:t>
            </w:r>
            <w:r w:rsidRPr="00C721EE">
              <w:rPr>
                <w:sz w:val="28"/>
                <w:szCs w:val="28"/>
              </w:rPr>
              <w:lastRenderedPageBreak/>
              <w:t>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принимающий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уважающий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способный</w:t>
            </w:r>
            <w:proofErr w:type="gramEnd"/>
            <w:r w:rsidRPr="00C721EE"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владеющий</w:t>
            </w:r>
            <w:proofErr w:type="gramEnd"/>
            <w:r w:rsidRPr="00BE45D3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ориентированный</w:t>
            </w:r>
            <w:proofErr w:type="gramEnd"/>
            <w:r w:rsidRPr="00BE45D3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BE45D3">
              <w:rPr>
                <w:sz w:val="28"/>
                <w:szCs w:val="28"/>
              </w:rPr>
              <w:t>сознающий</w:t>
            </w:r>
            <w:proofErr w:type="gramEnd"/>
            <w:r w:rsidRPr="00BE45D3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выражающий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обладающий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навыки наблюдений, систематизации и осмысления опыта в </w:t>
            </w:r>
            <w:proofErr w:type="spellStart"/>
            <w:r w:rsidRPr="00C721EE">
              <w:rPr>
                <w:sz w:val="28"/>
                <w:szCs w:val="28"/>
              </w:rPr>
              <w:t>естественно-научной</w:t>
            </w:r>
            <w:proofErr w:type="spellEnd"/>
            <w:r w:rsidRPr="00C721EE">
              <w:rPr>
                <w:sz w:val="28"/>
                <w:szCs w:val="28"/>
              </w:rPr>
              <w:t xml:space="preserve">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знающий</w:t>
            </w:r>
            <w:proofErr w:type="gramEnd"/>
            <w: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>
              <w:t>многоконфессиональном</w:t>
            </w:r>
            <w:proofErr w:type="spellEnd"/>
            <w:r>
              <w:t xml:space="preserve">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</w:t>
            </w:r>
            <w:proofErr w:type="gramEnd"/>
            <w: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</w:t>
            </w:r>
            <w:proofErr w:type="gramEnd"/>
            <w:r>
              <w:t xml:space="preserve">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</w:t>
            </w:r>
            <w:r>
              <w:lastRenderedPageBreak/>
              <w:t>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ориентированный</w:t>
            </w:r>
            <w:proofErr w:type="gramEnd"/>
            <w:r>
              <w:t xml:space="preserve">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умеющий</w:t>
            </w:r>
            <w:proofErr w:type="gramEnd"/>
            <w: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способный</w:t>
            </w:r>
            <w:proofErr w:type="gramEnd"/>
            <w: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владеющий</w:t>
            </w:r>
            <w:proofErr w:type="gramEnd"/>
            <w:r w:rsidRPr="00284A3C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ориентированный</w:t>
            </w:r>
            <w:proofErr w:type="gramEnd"/>
            <w:r w:rsidRPr="00284A3C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сознающий</w:t>
            </w:r>
            <w:proofErr w:type="gramEnd"/>
            <w:r w:rsidRPr="00284A3C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сознающий</w:t>
            </w:r>
            <w:proofErr w:type="gramEnd"/>
            <w: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proofErr w:type="gramStart"/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  <w:proofErr w:type="gramEnd"/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ориентированный</w:t>
            </w:r>
            <w:proofErr w:type="gramEnd"/>
            <w:r>
              <w:t xml:space="preserve">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развивающий</w:t>
            </w:r>
            <w:proofErr w:type="gramEnd"/>
            <w:r>
              <w:t xml:space="preserve"> навыки использования различных средств познания, </w:t>
            </w:r>
            <w:r>
              <w:lastRenderedPageBreak/>
              <w:t>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демонстрирующий</w:t>
            </w:r>
            <w:proofErr w:type="gramEnd"/>
            <w: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осознанно </w:t>
            </w:r>
            <w:proofErr w:type="gramStart"/>
            <w:r>
              <w:t>выражающий</w:t>
            </w:r>
            <w:proofErr w:type="gramEnd"/>
            <w: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>
              <w:t>многоконфессиональном</w:t>
            </w:r>
            <w:proofErr w:type="spellEnd"/>
            <w:r>
              <w:t xml:space="preserve">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готовность к защите Родины, способный </w:t>
            </w:r>
            <w:proofErr w:type="spellStart"/>
            <w:r>
              <w:t>аргументированно</w:t>
            </w:r>
            <w:proofErr w:type="spellEnd"/>
            <w:r>
              <w:t xml:space="preserve">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обладающий</w:t>
            </w:r>
            <w:proofErr w:type="gramEnd"/>
            <w: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lastRenderedPageBreak/>
              <w:t>проявляющий</w:t>
            </w:r>
            <w:proofErr w:type="gramEnd"/>
            <w: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действующий</w:t>
            </w:r>
            <w:proofErr w:type="gramEnd"/>
            <w:r>
      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выражающий</w:t>
            </w:r>
            <w:proofErr w:type="gramEnd"/>
            <w:r w:rsidRPr="00854F5B"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proofErr w:type="gramStart"/>
            <w:r w:rsidRPr="00854F5B">
              <w:rPr>
                <w:sz w:val="28"/>
                <w:szCs w:val="28"/>
              </w:rPr>
              <w:t>ориентированный</w:t>
            </w:r>
            <w:proofErr w:type="gramEnd"/>
            <w:r w:rsidRPr="00854F5B"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понимающий</w:t>
            </w:r>
            <w:proofErr w:type="gramEnd"/>
            <w:r w:rsidRPr="00854F5B"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 xml:space="preserve">соблюдающий правила личной и общественной безопасности, в том </w:t>
            </w:r>
            <w:r w:rsidRPr="00854F5B">
              <w:lastRenderedPageBreak/>
              <w:t>числе безопасного поведения в информационной среде;</w:t>
            </w:r>
            <w:proofErr w:type="gramEnd"/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демонстрирующий</w:t>
            </w:r>
            <w:proofErr w:type="gramEnd"/>
            <w:r w:rsidRPr="00854F5B"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proofErr w:type="gramStart"/>
            <w:r w:rsidRPr="00854F5B">
              <w:rPr>
                <w:sz w:val="28"/>
                <w:szCs w:val="28"/>
              </w:rPr>
              <w:t>развивающий</w:t>
            </w:r>
            <w:proofErr w:type="gramEnd"/>
            <w:r w:rsidRPr="00854F5B">
              <w:rPr>
                <w:sz w:val="28"/>
                <w:szCs w:val="28"/>
              </w:rPr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t>ролях</w:t>
            </w:r>
            <w:proofErr w:type="gramEnd"/>
            <w:r>
              <w:t xml:space="preserve">, в том числе предпринимательской деятельности в условиях </w:t>
            </w:r>
            <w:proofErr w:type="spellStart"/>
            <w:r>
              <w:t>самозанятости</w:t>
            </w:r>
            <w:proofErr w:type="spellEnd"/>
            <w:r>
              <w:t xml:space="preserve">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понимающий</w:t>
            </w:r>
            <w:proofErr w:type="gramEnd"/>
            <w: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демонстрирующий в поведении </w:t>
            </w:r>
            <w:proofErr w:type="spellStart"/>
            <w:r w:rsidRPr="00854F5B">
              <w:t>сформированность</w:t>
            </w:r>
            <w:proofErr w:type="spellEnd"/>
            <w:r w:rsidRPr="00854F5B"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</w:t>
            </w:r>
            <w:r w:rsidRPr="00854F5B">
              <w:lastRenderedPageBreak/>
              <w:t>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деятельно </w:t>
            </w: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>
              <w:t>аргументированно</w:t>
            </w:r>
            <w:proofErr w:type="spellEnd"/>
            <w: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демонстрирующий</w:t>
            </w:r>
            <w:proofErr w:type="gramEnd"/>
            <w:r>
              <w:t xml:space="preserve">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развивающий и применяющий навыки наблюдения, накопления и систематизации фактов, осмысления опыта в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551995">
      <w:pPr>
        <w:pStyle w:val="1"/>
        <w:ind w:left="0"/>
        <w:rPr>
          <w:b w:val="0"/>
          <w:color w:val="000000"/>
        </w:rPr>
      </w:pPr>
      <w:bookmarkStart w:id="8" w:name="_heading=h.2szc72q" w:colFirst="0" w:colLast="0"/>
      <w:bookmarkStart w:id="9" w:name="_Toc173678712"/>
      <w:bookmarkEnd w:id="8"/>
      <w:r>
        <w:rPr>
          <w:color w:val="000000"/>
        </w:rPr>
        <w:t>РАЗДЕЛ 2. СОДЕРЖАТЕЛЬНЫЙ.</w:t>
      </w:r>
      <w:bookmarkEnd w:id="9"/>
    </w:p>
    <w:p w:rsidR="00CA4999" w:rsidRDefault="00684A8C" w:rsidP="00684A8C">
      <w:pPr>
        <w:pStyle w:val="2"/>
        <w:rPr>
          <w:color w:val="000000"/>
          <w:sz w:val="28"/>
          <w:szCs w:val="28"/>
        </w:rPr>
      </w:pPr>
      <w:bookmarkStart w:id="10" w:name="_heading=h.184mhaj" w:colFirst="0" w:colLast="0"/>
      <w:bookmarkStart w:id="11" w:name="_Toc173678713"/>
      <w:bookmarkEnd w:id="10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1"/>
    </w:p>
    <w:p w:rsidR="00551995" w:rsidRDefault="00551995" w:rsidP="00551995">
      <w:pPr>
        <w:spacing w:before="86" w:line="239" w:lineRule="auto"/>
        <w:ind w:right="-19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«Покровск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2"/>
          <w:sz w:val="28"/>
          <w:szCs w:val="28"/>
        </w:rPr>
        <w:t>Ш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нах</w:t>
      </w:r>
      <w:r>
        <w:rPr>
          <w:color w:val="000000"/>
          <w:spacing w:val="-1"/>
          <w:sz w:val="28"/>
          <w:szCs w:val="28"/>
        </w:rPr>
        <w:t>од</w:t>
      </w:r>
      <w:r>
        <w:rPr>
          <w:color w:val="000000"/>
          <w:sz w:val="28"/>
          <w:szCs w:val="28"/>
        </w:rPr>
        <w:t>ится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95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относя</w:t>
      </w:r>
      <w:r>
        <w:rPr>
          <w:color w:val="000000"/>
          <w:spacing w:val="-1"/>
          <w:sz w:val="28"/>
          <w:szCs w:val="28"/>
        </w:rPr>
        <w:t>щи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Омск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му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айон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Омск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</w:t>
      </w:r>
      <w:r>
        <w:rPr>
          <w:color w:val="000000"/>
          <w:spacing w:val="5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единст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ым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</w:t>
      </w:r>
      <w:r>
        <w:rPr>
          <w:color w:val="000000"/>
          <w:spacing w:val="-1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льным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еж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селе.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Ближай</w:t>
      </w:r>
      <w:r>
        <w:rPr>
          <w:color w:val="000000"/>
          <w:spacing w:val="1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еда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лы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арак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ериз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ется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тстви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 пр</w:t>
      </w:r>
      <w:r>
        <w:rPr>
          <w:color w:val="000000"/>
          <w:spacing w:val="1"/>
          <w:sz w:val="28"/>
          <w:szCs w:val="28"/>
        </w:rPr>
        <w:t>ои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во</w:t>
      </w:r>
      <w:r>
        <w:rPr>
          <w:color w:val="000000"/>
          <w:sz w:val="28"/>
          <w:szCs w:val="28"/>
        </w:rPr>
        <w:t>дстве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бъ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дин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з</w:t>
      </w:r>
      <w:r>
        <w:rPr>
          <w:color w:val="000000"/>
          <w:sz w:val="28"/>
          <w:szCs w:val="28"/>
        </w:rPr>
        <w:t>-за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даленнос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малым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чест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овате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ьных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чре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ден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(</w:t>
      </w:r>
      <w:r>
        <w:rPr>
          <w:color w:val="000000"/>
          <w:sz w:val="28"/>
          <w:szCs w:val="28"/>
        </w:rPr>
        <w:t>ДК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ский</w:t>
      </w:r>
      <w:r>
        <w:rPr>
          <w:color w:val="000000"/>
          <w:spacing w:val="-1"/>
          <w:sz w:val="28"/>
          <w:szCs w:val="28"/>
        </w:rPr>
        <w:t>»</w:t>
      </w:r>
      <w:r>
        <w:rPr>
          <w:color w:val="000000"/>
          <w:sz w:val="28"/>
          <w:szCs w:val="28"/>
        </w:rPr>
        <w:t>) 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обое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1"/>
          <w:sz w:val="28"/>
          <w:szCs w:val="28"/>
        </w:rPr>
        <w:t>оле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одится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ез творч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ия,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жки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спор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ивные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1"/>
          <w:sz w:val="28"/>
          <w:szCs w:val="28"/>
        </w:rPr>
        <w:t>кци</w:t>
      </w:r>
      <w:r>
        <w:rPr>
          <w:color w:val="000000"/>
          <w:sz w:val="28"/>
          <w:szCs w:val="28"/>
        </w:rPr>
        <w:t>и.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2011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году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 спор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ивный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«Факел</w:t>
      </w:r>
      <w:r>
        <w:rPr>
          <w:color w:val="000000"/>
          <w:spacing w:val="1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яется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одним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апра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лений разви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оз</w:t>
      </w:r>
      <w:r>
        <w:rPr>
          <w:color w:val="000000"/>
          <w:sz w:val="28"/>
          <w:szCs w:val="28"/>
        </w:rPr>
        <w:t>доровите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ьной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ости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рочное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время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шк</w:t>
      </w:r>
      <w:r>
        <w:rPr>
          <w:color w:val="000000"/>
          <w:sz w:val="28"/>
          <w:szCs w:val="28"/>
        </w:rPr>
        <w:t>оле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рамках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еализ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ции ФГОС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ния. В 2</w:t>
      </w:r>
      <w:r>
        <w:rPr>
          <w:color w:val="000000"/>
          <w:spacing w:val="2"/>
          <w:sz w:val="28"/>
          <w:szCs w:val="28"/>
        </w:rPr>
        <w:t>0</w:t>
      </w:r>
      <w:r>
        <w:rPr>
          <w:color w:val="000000"/>
          <w:sz w:val="28"/>
          <w:szCs w:val="28"/>
        </w:rPr>
        <w:t>19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1"/>
          <w:sz w:val="28"/>
          <w:szCs w:val="28"/>
        </w:rPr>
        <w:t>ря</w:t>
      </w:r>
      <w:r>
        <w:rPr>
          <w:color w:val="000000"/>
          <w:sz w:val="28"/>
          <w:szCs w:val="28"/>
        </w:rPr>
        <w:t>д Всерос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ийс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ск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ношес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во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2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 патрио</w:t>
      </w:r>
      <w:r w:rsidR="00F1353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д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иж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ния «</w:t>
      </w:r>
      <w:proofErr w:type="spellStart"/>
      <w:r>
        <w:rPr>
          <w:color w:val="000000"/>
          <w:sz w:val="28"/>
          <w:szCs w:val="28"/>
        </w:rPr>
        <w:t>Юн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>»</w:t>
      </w:r>
    </w:p>
    <w:p w:rsidR="00551995" w:rsidRDefault="00551995" w:rsidP="00551995">
      <w:pPr>
        <w:tabs>
          <w:tab w:val="left" w:pos="1930"/>
          <w:tab w:val="left" w:pos="3424"/>
          <w:tab w:val="left" w:pos="4069"/>
          <w:tab w:val="left" w:pos="5969"/>
          <w:tab w:val="left" w:pos="8130"/>
        </w:tabs>
        <w:spacing w:line="239" w:lineRule="auto"/>
        <w:ind w:right="-18" w:firstLine="79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оцесс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пи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МБОУ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«</w:t>
      </w:r>
      <w:r>
        <w:rPr>
          <w:color w:val="000000"/>
          <w:sz w:val="28"/>
          <w:szCs w:val="28"/>
        </w:rPr>
        <w:t>Покров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кая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2"/>
          <w:sz w:val="28"/>
          <w:szCs w:val="28"/>
        </w:rPr>
        <w:t>Ш</w:t>
      </w:r>
      <w:r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 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цию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й и вне</w:t>
      </w:r>
      <w:r>
        <w:rPr>
          <w:color w:val="000000"/>
          <w:spacing w:val="-1"/>
          <w:sz w:val="28"/>
          <w:szCs w:val="28"/>
        </w:rPr>
        <w:t>ур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ной дея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ности, допол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ите</w:t>
      </w:r>
      <w:r>
        <w:rPr>
          <w:color w:val="000000"/>
          <w:spacing w:val="-1"/>
          <w:sz w:val="28"/>
          <w:szCs w:val="28"/>
        </w:rPr>
        <w:t>ль</w:t>
      </w:r>
      <w:r>
        <w:rPr>
          <w:color w:val="000000"/>
          <w:sz w:val="28"/>
          <w:szCs w:val="28"/>
        </w:rPr>
        <w:t>ного обр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ез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оздание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обыт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ост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анст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детск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-взрослой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ед</w:t>
      </w:r>
      <w:r>
        <w:rPr>
          <w:color w:val="000000"/>
          <w:sz w:val="28"/>
          <w:szCs w:val="28"/>
        </w:rPr>
        <w:t>е.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шк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илась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истема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ади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ионных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ш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собы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ий,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включены не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чающиеся,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аботники,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оциа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ьные па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ю</w:t>
      </w:r>
      <w:r>
        <w:rPr>
          <w:color w:val="000000"/>
          <w:sz w:val="28"/>
          <w:szCs w:val="28"/>
        </w:rPr>
        <w:t>тся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такие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словия,</w:t>
      </w:r>
      <w:r>
        <w:rPr>
          <w:color w:val="000000"/>
          <w:spacing w:val="2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чтобы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взросл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бе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ка</w:t>
      </w:r>
    </w:p>
    <w:p w:rsidR="00551995" w:rsidRDefault="00551995" w:rsidP="00551995">
      <w:pPr>
        <w:spacing w:line="239" w:lineRule="auto"/>
        <w:ind w:right="-1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ве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ичивалась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роль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этих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стных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делах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сив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набл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1"/>
          <w:sz w:val="28"/>
          <w:szCs w:val="28"/>
        </w:rPr>
        <w:t>тел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ора).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нтир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ллективов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рамках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школьных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лассов,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ужко</w:t>
      </w:r>
      <w:r>
        <w:rPr>
          <w:color w:val="000000"/>
          <w:spacing w:val="1"/>
          <w:sz w:val="28"/>
          <w:szCs w:val="28"/>
        </w:rPr>
        <w:t>в,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дий,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секций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ний, на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стан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вле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ие в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доброжелательных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ищес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взаимоотноше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ий.</w:t>
      </w:r>
    </w:p>
    <w:p w:rsidR="00551995" w:rsidRDefault="00551995" w:rsidP="00551995">
      <w:pPr>
        <w:ind w:right="-1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рой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ита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яется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ковод</w:t>
      </w:r>
      <w:r>
        <w:rPr>
          <w:color w:val="000000"/>
          <w:spacing w:val="1"/>
          <w:sz w:val="28"/>
          <w:szCs w:val="28"/>
        </w:rPr>
        <w:t>ите</w:t>
      </w:r>
      <w:r>
        <w:rPr>
          <w:color w:val="000000"/>
          <w:sz w:val="28"/>
          <w:szCs w:val="28"/>
        </w:rPr>
        <w:t>ль, реализ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щий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тношению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ям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итн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ю,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личностно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аз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ива</w:t>
      </w:r>
      <w:r>
        <w:rPr>
          <w:color w:val="000000"/>
          <w:spacing w:val="-3"/>
          <w:sz w:val="28"/>
          <w:szCs w:val="28"/>
        </w:rPr>
        <w:t>ю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ю, 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га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онн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,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дн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ю (в 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азр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онфликто</w:t>
      </w:r>
      <w:r>
        <w:rPr>
          <w:color w:val="000000"/>
          <w:spacing w:val="5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ф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нкци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551995" w:rsidRDefault="00551995" w:rsidP="00551995">
      <w:pPr>
        <w:spacing w:line="239" w:lineRule="auto"/>
        <w:ind w:right="-1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сл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нее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время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6"/>
          <w:sz w:val="28"/>
          <w:szCs w:val="28"/>
        </w:rPr>
        <w:t>е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е,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емье,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при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оним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ние,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з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ения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8"/>
          <w:sz w:val="28"/>
          <w:szCs w:val="28"/>
        </w:rPr>
        <w:t>х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сти,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сно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сл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вных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х,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z w:val="28"/>
          <w:szCs w:val="28"/>
        </w:rPr>
        <w:t>жно пр</w:t>
      </w:r>
      <w:r>
        <w:rPr>
          <w:color w:val="000000"/>
          <w:spacing w:val="1"/>
          <w:sz w:val="28"/>
          <w:szCs w:val="28"/>
        </w:rPr>
        <w:t>оц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альне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z w:val="28"/>
          <w:szCs w:val="28"/>
        </w:rPr>
        <w:t>шее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итие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ии.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-31"/>
          <w:sz w:val="28"/>
          <w:szCs w:val="28"/>
        </w:rPr>
        <w:t>У</w:t>
      </w:r>
      <w:r>
        <w:rPr>
          <w:color w:val="000000"/>
          <w:sz w:val="28"/>
          <w:szCs w:val="28"/>
        </w:rPr>
        <w:t>стано</w:t>
      </w:r>
      <w:r>
        <w:rPr>
          <w:color w:val="000000"/>
          <w:spacing w:val="-7"/>
          <w:sz w:val="28"/>
          <w:szCs w:val="28"/>
        </w:rPr>
        <w:t>в</w:t>
      </w:r>
      <w:r>
        <w:rPr>
          <w:color w:val="000000"/>
          <w:sz w:val="28"/>
          <w:szCs w:val="28"/>
        </w:rPr>
        <w:t>лено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-20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7"/>
          <w:sz w:val="28"/>
          <w:szCs w:val="28"/>
        </w:rPr>
        <w:t>е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551995">
        <w:rPr>
          <w:rFonts w:ascii="Tahoma" w:hAnsi="Tahoma" w:cs="Tahoma"/>
          <w:color w:val="292929"/>
          <w:sz w:val="39"/>
          <w:szCs w:val="39"/>
        </w:rPr>
        <w:t xml:space="preserve"> </w:t>
      </w:r>
      <w:r w:rsidRPr="00551995">
        <w:rPr>
          <w:color w:val="292929"/>
          <w:sz w:val="28"/>
          <w:szCs w:val="28"/>
        </w:rPr>
        <w:t>Храмом Покрова Пресвятой Богородицы села Покровка</w:t>
      </w:r>
      <w:r w:rsidRPr="00551995">
        <w:rPr>
          <w:color w:val="000000"/>
          <w:sz w:val="28"/>
          <w:szCs w:val="28"/>
        </w:rPr>
        <w:t xml:space="preserve"> </w:t>
      </w:r>
      <w:r w:rsidRPr="00551995">
        <w:rPr>
          <w:color w:val="000000"/>
          <w:spacing w:val="1"/>
          <w:sz w:val="28"/>
          <w:szCs w:val="28"/>
        </w:rPr>
        <w:t>и</w:t>
      </w:r>
      <w:r w:rsidRPr="00551995">
        <w:rPr>
          <w:color w:val="000000"/>
          <w:sz w:val="28"/>
          <w:szCs w:val="28"/>
        </w:rPr>
        <w:t xml:space="preserve"> свящ</w:t>
      </w:r>
      <w:r w:rsidRPr="00551995">
        <w:rPr>
          <w:color w:val="000000"/>
          <w:spacing w:val="-1"/>
          <w:sz w:val="28"/>
          <w:szCs w:val="28"/>
        </w:rPr>
        <w:t>е</w:t>
      </w:r>
      <w:r w:rsidRPr="00551995">
        <w:rPr>
          <w:color w:val="000000"/>
          <w:sz w:val="28"/>
          <w:szCs w:val="28"/>
        </w:rPr>
        <w:t>нником Вл</w:t>
      </w:r>
      <w:r w:rsidRPr="00551995">
        <w:rPr>
          <w:color w:val="000000"/>
          <w:spacing w:val="-1"/>
          <w:sz w:val="28"/>
          <w:szCs w:val="28"/>
        </w:rPr>
        <w:t>а</w:t>
      </w:r>
      <w:r w:rsidRPr="00551995">
        <w:rPr>
          <w:color w:val="000000"/>
          <w:sz w:val="28"/>
          <w:szCs w:val="28"/>
        </w:rPr>
        <w:t xml:space="preserve">димиром. </w:t>
      </w:r>
      <w:r>
        <w:rPr>
          <w:color w:val="000000"/>
          <w:sz w:val="28"/>
          <w:szCs w:val="28"/>
        </w:rPr>
        <w:t>Данн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21"/>
          <w:sz w:val="28"/>
          <w:szCs w:val="28"/>
        </w:rPr>
        <w:t>у</w:t>
      </w:r>
      <w:r>
        <w:rPr>
          <w:color w:val="000000"/>
          <w:sz w:val="28"/>
          <w:szCs w:val="28"/>
        </w:rPr>
        <w:t>днич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7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ржит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теоретич</w:t>
      </w:r>
      <w:r>
        <w:rPr>
          <w:color w:val="000000"/>
          <w:spacing w:val="6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ол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</w:t>
      </w:r>
      <w:r>
        <w:rPr>
          <w:color w:val="000000"/>
          <w:spacing w:val="76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ты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ые</w:t>
      </w:r>
      <w:r>
        <w:rPr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4"/>
          <w:sz w:val="28"/>
          <w:szCs w:val="28"/>
        </w:rPr>
        <w:t>к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8"/>
          <w:sz w:val="28"/>
          <w:szCs w:val="28"/>
        </w:rPr>
        <w:t>е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ки</w:t>
      </w:r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аб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к</w:t>
      </w:r>
      <w:r>
        <w:rPr>
          <w:color w:val="000000"/>
          <w:sz w:val="28"/>
          <w:szCs w:val="28"/>
        </w:rPr>
        <w:t>ах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лы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z w:val="28"/>
          <w:szCs w:val="28"/>
        </w:rPr>
        <w:t>иро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ию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стной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спи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ды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z w:val="28"/>
          <w:szCs w:val="28"/>
        </w:rPr>
        <w:t>стно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тр</w:t>
      </w:r>
      <w:r>
        <w:rPr>
          <w:color w:val="000000"/>
          <w:sz w:val="28"/>
          <w:szCs w:val="28"/>
        </w:rPr>
        <w:t>анст</w:t>
      </w:r>
      <w:r>
        <w:rPr>
          <w:color w:val="000000"/>
          <w:spacing w:val="-5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0"/>
          <w:sz w:val="28"/>
          <w:szCs w:val="28"/>
        </w:rPr>
        <w:t>х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-н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енно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ития ш</w:t>
      </w:r>
      <w:r>
        <w:rPr>
          <w:color w:val="000000"/>
          <w:spacing w:val="-1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к</w:t>
      </w:r>
      <w:r>
        <w:rPr>
          <w:color w:val="000000"/>
          <w:sz w:val="28"/>
          <w:szCs w:val="28"/>
        </w:rPr>
        <w:t>а,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6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ел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ак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клад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2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интег</w:t>
      </w:r>
      <w:r>
        <w:rPr>
          <w:color w:val="000000"/>
          <w:spacing w:val="-1"/>
          <w:sz w:val="28"/>
          <w:szCs w:val="28"/>
        </w:rPr>
        <w:t>ри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pacing w:val="-6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</w:t>
      </w:r>
      <w:r>
        <w:rPr>
          <w:color w:val="000000"/>
          <w:spacing w:val="-3"/>
          <w:sz w:val="28"/>
          <w:szCs w:val="28"/>
        </w:rPr>
        <w:t>еу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чну</w:t>
      </w:r>
      <w:r>
        <w:rPr>
          <w:color w:val="000000"/>
          <w:sz w:val="28"/>
          <w:szCs w:val="28"/>
        </w:rPr>
        <w:t>ю,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внеш</w:t>
      </w:r>
      <w:r>
        <w:rPr>
          <w:color w:val="000000"/>
          <w:spacing w:val="-12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z w:val="28"/>
          <w:szCs w:val="28"/>
        </w:rPr>
        <w:t>еме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сть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7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чающе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z w:val="28"/>
          <w:szCs w:val="28"/>
        </w:rPr>
        <w:t>о р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(за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z w:val="28"/>
          <w:szCs w:val="28"/>
        </w:rPr>
        <w:t>онных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дста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).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б</w:t>
      </w:r>
      <w:r>
        <w:rPr>
          <w:color w:val="000000"/>
          <w:spacing w:val="7"/>
          <w:sz w:val="28"/>
          <w:szCs w:val="28"/>
        </w:rPr>
        <w:t>е</w:t>
      </w:r>
      <w:r>
        <w:rPr>
          <w:color w:val="000000"/>
          <w:sz w:val="28"/>
          <w:szCs w:val="28"/>
        </w:rPr>
        <w:t>сп</w:t>
      </w:r>
      <w:r>
        <w:rPr>
          <w:color w:val="000000"/>
          <w:spacing w:val="-9"/>
          <w:sz w:val="28"/>
          <w:szCs w:val="28"/>
        </w:rPr>
        <w:t>е</w:t>
      </w:r>
      <w:r>
        <w:rPr>
          <w:color w:val="000000"/>
          <w:sz w:val="28"/>
          <w:szCs w:val="28"/>
        </w:rPr>
        <w:t>чи</w:t>
      </w:r>
      <w:r>
        <w:rPr>
          <w:color w:val="000000"/>
          <w:spacing w:val="-7"/>
          <w:sz w:val="28"/>
          <w:szCs w:val="28"/>
        </w:rPr>
        <w:t>в</w:t>
      </w:r>
      <w:r>
        <w:rPr>
          <w:color w:val="000000"/>
          <w:sz w:val="28"/>
          <w:szCs w:val="28"/>
        </w:rPr>
        <w:t>ая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-10"/>
          <w:sz w:val="28"/>
          <w:szCs w:val="28"/>
        </w:rPr>
        <w:t>х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ве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е разви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8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я на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риобщ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ния к ба</w:t>
      </w:r>
      <w:r>
        <w:rPr>
          <w:color w:val="000000"/>
          <w:spacing w:val="-3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в</w:t>
      </w:r>
      <w:r>
        <w:rPr>
          <w:color w:val="000000"/>
          <w:sz w:val="28"/>
          <w:szCs w:val="28"/>
        </w:rPr>
        <w:t>ым р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ссийским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ям: </w:t>
      </w:r>
      <w:proofErr w:type="gramStart"/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ия,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многона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ионал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1"/>
          <w:sz w:val="28"/>
          <w:szCs w:val="28"/>
        </w:rPr>
        <w:t>ро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дера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ажданс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ств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, семья, тр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д, иск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сство, на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ка, религия,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а, че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овечес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proofErr w:type="gramEnd"/>
    </w:p>
    <w:p w:rsidR="00FE74BF" w:rsidRPr="00BE7EAB" w:rsidRDefault="00FE74BF" w:rsidP="00FE74BF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Состав </w:t>
      </w:r>
      <w:proofErr w:type="gramStart"/>
      <w:r w:rsidRPr="00BE7EAB">
        <w:rPr>
          <w:color w:val="000000"/>
          <w:sz w:val="28"/>
          <w:szCs w:val="28"/>
        </w:rPr>
        <w:t>обучающихся</w:t>
      </w:r>
      <w:proofErr w:type="gramEnd"/>
      <w:r w:rsidRPr="00BE7EAB">
        <w:rPr>
          <w:color w:val="000000"/>
          <w:sz w:val="28"/>
          <w:szCs w:val="28"/>
        </w:rPr>
        <w:t xml:space="preserve"> школы неоднороден и различается:</w:t>
      </w:r>
    </w:p>
    <w:p w:rsidR="00FE74BF" w:rsidRPr="00BE7EAB" w:rsidRDefault="00FE74BF" w:rsidP="00FE74BF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:rsidR="00FE74BF" w:rsidRDefault="00FE74BF" w:rsidP="00FE74BF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– по социальному статусу. Присутствуют </w:t>
      </w:r>
      <w:proofErr w:type="gramStart"/>
      <w:r w:rsidRPr="00BE7EAB">
        <w:rPr>
          <w:color w:val="000000"/>
          <w:sz w:val="28"/>
          <w:szCs w:val="28"/>
        </w:rPr>
        <w:t>обучающиеся</w:t>
      </w:r>
      <w:proofErr w:type="gramEnd"/>
      <w:r w:rsidRPr="00BE7EAB">
        <w:rPr>
          <w:color w:val="000000"/>
          <w:sz w:val="28"/>
          <w:szCs w:val="28"/>
        </w:rPr>
        <w:t xml:space="preserve"> с неблагополучием, с </w:t>
      </w:r>
      <w:proofErr w:type="spellStart"/>
      <w:r w:rsidRPr="00BE7EAB">
        <w:rPr>
          <w:color w:val="000000"/>
          <w:sz w:val="28"/>
          <w:szCs w:val="28"/>
        </w:rPr>
        <w:t>девиантным</w:t>
      </w:r>
      <w:proofErr w:type="spellEnd"/>
      <w:r w:rsidRPr="00BE7EAB">
        <w:rPr>
          <w:color w:val="000000"/>
          <w:sz w:val="28"/>
          <w:szCs w:val="28"/>
        </w:rPr>
        <w:t xml:space="preserve"> поведением</w:t>
      </w:r>
      <w:r>
        <w:rPr>
          <w:color w:val="000000"/>
          <w:sz w:val="28"/>
          <w:szCs w:val="28"/>
        </w:rPr>
        <w:t>;</w:t>
      </w:r>
    </w:p>
    <w:p w:rsidR="00FE74BF" w:rsidRDefault="00FE74BF" w:rsidP="00FE74BF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– по национальной принадлежности, которая определяется многонациональностью жителей </w:t>
      </w:r>
      <w:r>
        <w:rPr>
          <w:color w:val="000000"/>
          <w:sz w:val="28"/>
          <w:szCs w:val="28"/>
        </w:rPr>
        <w:t>Покровского сельского поселения</w:t>
      </w:r>
      <w:r w:rsidRPr="00BE7EAB">
        <w:rPr>
          <w:color w:val="000000"/>
          <w:sz w:val="28"/>
          <w:szCs w:val="28"/>
        </w:rPr>
        <w:t>.</w:t>
      </w:r>
    </w:p>
    <w:p w:rsidR="00AD34C6" w:rsidRPr="00BE7EAB" w:rsidRDefault="00AD34C6" w:rsidP="00AD34C6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Источниками положительного влияния на </w:t>
      </w:r>
      <w:proofErr w:type="gramStart"/>
      <w:r w:rsidRPr="00BE7EAB">
        <w:rPr>
          <w:color w:val="000000"/>
          <w:sz w:val="28"/>
          <w:szCs w:val="28"/>
        </w:rPr>
        <w:t>детей</w:t>
      </w:r>
      <w:proofErr w:type="gramEnd"/>
      <w:r w:rsidRPr="00BE7EAB">
        <w:rPr>
          <w:color w:val="000000"/>
          <w:sz w:val="28"/>
          <w:szCs w:val="28"/>
        </w:rPr>
        <w:t>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AD34C6" w:rsidRPr="00BE7EAB" w:rsidRDefault="00AD34C6" w:rsidP="00AD34C6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BE7EAB" w:rsidRPr="00BE7EAB" w:rsidRDefault="00AD34C6" w:rsidP="00AD34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BE7EAB" w:rsidRPr="00BE7EAB">
        <w:rPr>
          <w:b/>
          <w:bCs/>
          <w:color w:val="000000"/>
          <w:sz w:val="28"/>
          <w:szCs w:val="28"/>
        </w:rPr>
        <w:t xml:space="preserve">Цель МБОУ </w:t>
      </w:r>
      <w:r w:rsidR="00551995">
        <w:rPr>
          <w:b/>
          <w:bCs/>
          <w:color w:val="000000"/>
          <w:sz w:val="28"/>
          <w:szCs w:val="28"/>
        </w:rPr>
        <w:t>«Покровская СОШ»</w:t>
      </w:r>
      <w:r w:rsidR="00BE7EAB" w:rsidRPr="00BE7EAB">
        <w:rPr>
          <w:b/>
          <w:bCs/>
          <w:color w:val="000000"/>
          <w:sz w:val="28"/>
          <w:szCs w:val="28"/>
        </w:rPr>
        <w:t xml:space="preserve"> в самосознании педагогического коллектива</w:t>
      </w:r>
      <w:r w:rsidR="00BE7EAB" w:rsidRPr="00BE7EAB"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6F4474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нашей школе зарождаются </w:t>
      </w:r>
      <w:r w:rsidRPr="00BE7EAB">
        <w:rPr>
          <w:b/>
          <w:bCs/>
          <w:color w:val="000000"/>
          <w:sz w:val="28"/>
          <w:szCs w:val="28"/>
        </w:rPr>
        <w:t>традиции</w:t>
      </w:r>
      <w:r w:rsidRPr="00BE7EAB">
        <w:rPr>
          <w:color w:val="000000"/>
          <w:sz w:val="28"/>
          <w:szCs w:val="28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«Широкая масленица», мероприятия ко Дню Победы.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Основные традиции воспитания в МБОУ </w:t>
      </w:r>
      <w:r w:rsidR="008C0F15">
        <w:rPr>
          <w:color w:val="000000"/>
          <w:sz w:val="28"/>
          <w:szCs w:val="28"/>
        </w:rPr>
        <w:t>«Покровская СОШ»</w:t>
      </w:r>
      <w:r w:rsidRPr="00BE7EAB">
        <w:rPr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важной чертой каждого ключевого дела и </w:t>
      </w:r>
      <w:proofErr w:type="gramStart"/>
      <w:r w:rsidRPr="00BE7EAB">
        <w:rPr>
          <w:color w:val="000000"/>
          <w:sz w:val="28"/>
          <w:szCs w:val="28"/>
        </w:rPr>
        <w:t>большинства</w:t>
      </w:r>
      <w:proofErr w:type="gramEnd"/>
      <w:r w:rsidRPr="00BE7EAB">
        <w:rPr>
          <w:color w:val="000000"/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проведении общешкольных дел отсутствует </w:t>
      </w:r>
      <w:proofErr w:type="spellStart"/>
      <w:r w:rsidRPr="00BE7EAB">
        <w:rPr>
          <w:color w:val="000000"/>
          <w:sz w:val="28"/>
          <w:szCs w:val="28"/>
        </w:rPr>
        <w:t>соревновательность</w:t>
      </w:r>
      <w:proofErr w:type="spellEnd"/>
      <w:r w:rsidRPr="00BE7EAB">
        <w:rPr>
          <w:color w:val="000000"/>
          <w:sz w:val="28"/>
          <w:szCs w:val="28"/>
        </w:rPr>
        <w:t xml:space="preserve"> между классами, поощряется конструктивное </w:t>
      </w:r>
      <w:proofErr w:type="spellStart"/>
      <w:r w:rsidRPr="00BE7EAB">
        <w:rPr>
          <w:color w:val="000000"/>
          <w:sz w:val="28"/>
          <w:szCs w:val="28"/>
        </w:rPr>
        <w:t>межвозрастное</w:t>
      </w:r>
      <w:proofErr w:type="spellEnd"/>
      <w:r w:rsidRPr="00BE7EAB">
        <w:rPr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BE7EAB">
        <w:rPr>
          <w:color w:val="000000"/>
          <w:sz w:val="28"/>
          <w:szCs w:val="28"/>
        </w:rPr>
        <w:t>защитную</w:t>
      </w:r>
      <w:proofErr w:type="gramEnd"/>
      <w:r w:rsidRPr="00BE7EAB">
        <w:rPr>
          <w:color w:val="000000"/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BE7EAB">
        <w:rPr>
          <w:color w:val="000000"/>
          <w:sz w:val="28"/>
          <w:szCs w:val="28"/>
        </w:rPr>
        <w:t xml:space="preserve">, в которых МБОУ </w:t>
      </w:r>
      <w:r w:rsidR="008C0F15">
        <w:rPr>
          <w:color w:val="000000"/>
          <w:sz w:val="28"/>
          <w:szCs w:val="28"/>
        </w:rPr>
        <w:t>«Покровская СОШ»</w:t>
      </w:r>
      <w:r w:rsidRPr="00BE7EAB">
        <w:rPr>
          <w:color w:val="000000"/>
          <w:sz w:val="28"/>
          <w:szCs w:val="28"/>
        </w:rPr>
        <w:t xml:space="preserve"> принимает участие: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РДДМ «Движение первых».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театр.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музей.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спортивный клуб.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 и школьного знамени; посвящение в </w:t>
      </w:r>
      <w:r w:rsidRPr="00BE7EAB">
        <w:rPr>
          <w:color w:val="000000"/>
          <w:sz w:val="28"/>
          <w:szCs w:val="28"/>
        </w:rPr>
        <w:lastRenderedPageBreak/>
        <w:t>первоклассники, посвящение в пятиклассники.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Школа реализует инновационные, перспективные </w:t>
      </w:r>
      <w:r w:rsidRPr="00BE7EAB">
        <w:rPr>
          <w:b/>
          <w:bCs/>
          <w:color w:val="000000"/>
          <w:sz w:val="28"/>
          <w:szCs w:val="28"/>
        </w:rPr>
        <w:t>воспитательные практики</w:t>
      </w:r>
      <w:r w:rsidRPr="00BE7EAB">
        <w:rPr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BE7EAB" w:rsidRPr="00BE7EAB" w:rsidRDefault="00BE7EAB" w:rsidP="00E0604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BE7EAB">
        <w:rPr>
          <w:color w:val="000000"/>
          <w:sz w:val="28"/>
          <w:szCs w:val="28"/>
        </w:rPr>
        <w:t>мессенджерах</w:t>
      </w:r>
      <w:proofErr w:type="spellEnd"/>
      <w:r w:rsidRPr="00BE7EAB">
        <w:rPr>
          <w:color w:val="000000"/>
          <w:sz w:val="28"/>
          <w:szCs w:val="28"/>
        </w:rPr>
        <w:t>, что понижает эффективность решения проблем.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 xml:space="preserve">Нормы этикета </w:t>
      </w:r>
      <w:proofErr w:type="gramStart"/>
      <w:r w:rsidRPr="00BE7EAB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BE7EAB">
        <w:rPr>
          <w:b/>
          <w:bCs/>
          <w:color w:val="000000"/>
          <w:sz w:val="28"/>
          <w:szCs w:val="28"/>
        </w:rPr>
        <w:t xml:space="preserve"> МБОУ </w:t>
      </w:r>
      <w:r w:rsidR="008C0F15">
        <w:rPr>
          <w:b/>
          <w:bCs/>
          <w:color w:val="000000"/>
          <w:sz w:val="28"/>
          <w:szCs w:val="28"/>
        </w:rPr>
        <w:t>«Покровская СОШ»</w:t>
      </w:r>
      <w:r w:rsidRPr="00BE7EAB">
        <w:rPr>
          <w:b/>
          <w:bCs/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Держи рабочее место в порядке, следи за чистотой парты.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BE7EAB" w:rsidRPr="006F4474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2" w:name="_heading=h.279ka65" w:colFirst="0" w:colLast="0"/>
      <w:bookmarkStart w:id="13" w:name="_Toc173678714"/>
      <w:bookmarkEnd w:id="12"/>
      <w:r w:rsidRPr="00684A8C"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3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6F4474">
        <w:rPr>
          <w:color w:val="000000"/>
          <w:sz w:val="28"/>
          <w:szCs w:val="28"/>
        </w:rPr>
        <w:t>социокультурных</w:t>
      </w:r>
      <w:proofErr w:type="spellEnd"/>
      <w:r w:rsidRPr="006F4474">
        <w:rPr>
          <w:color w:val="000000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</w:t>
      </w:r>
      <w:r w:rsidRPr="009D68D3">
        <w:rPr>
          <w:sz w:val="28"/>
          <w:szCs w:val="28"/>
        </w:rPr>
        <w:t>евыми ориентирами результатов воспитания; реализацию приоритета</w:t>
      </w:r>
      <w:r w:rsidRPr="006F4474">
        <w:rPr>
          <w:color w:val="000000"/>
          <w:sz w:val="28"/>
          <w:szCs w:val="28"/>
        </w:rPr>
        <w:t xml:space="preserve"> воспитания в учебной деятельности;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побуждение </w:t>
      </w:r>
      <w:proofErr w:type="gramStart"/>
      <w:r w:rsidRPr="006F4474">
        <w:rPr>
          <w:color w:val="000000"/>
          <w:sz w:val="28"/>
          <w:szCs w:val="28"/>
        </w:rPr>
        <w:t>обучающихся</w:t>
      </w:r>
      <w:proofErr w:type="gramEnd"/>
      <w:r w:rsidRPr="006F4474"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 w:rsidRPr="006F4474">
        <w:rPr>
          <w:color w:val="000000"/>
          <w:sz w:val="28"/>
          <w:szCs w:val="28"/>
        </w:rPr>
        <w:t>мотивированных</w:t>
      </w:r>
      <w:proofErr w:type="gramEnd"/>
      <w:r w:rsidRPr="006F4474"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8C0F15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</w:t>
      </w:r>
      <w:proofErr w:type="spellStart"/>
      <w:r>
        <w:rPr>
          <w:color w:val="000000"/>
          <w:sz w:val="28"/>
          <w:szCs w:val="28"/>
        </w:rPr>
        <w:t>общеразвивающих</w:t>
      </w:r>
      <w:proofErr w:type="spellEnd"/>
      <w:r>
        <w:rPr>
          <w:color w:val="000000"/>
          <w:sz w:val="28"/>
          <w:szCs w:val="28"/>
        </w:rPr>
        <w:t xml:space="preserve"> программ (далее – ДООП):</w:t>
      </w:r>
    </w:p>
    <w:p w:rsidR="009D68D3" w:rsidRDefault="009D68D3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ВД:</w:t>
      </w:r>
    </w:p>
    <w:p w:rsidR="00CA4999" w:rsidRPr="009D68D3" w:rsidRDefault="008C0F1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sz w:val="28"/>
          <w:szCs w:val="28"/>
        </w:rPr>
      </w:pPr>
      <w:r w:rsidRPr="009D68D3">
        <w:rPr>
          <w:color w:val="000000"/>
          <w:sz w:val="28"/>
          <w:szCs w:val="28"/>
        </w:rPr>
        <w:t>-</w:t>
      </w:r>
      <w:r w:rsidR="002E5F35" w:rsidRPr="009D68D3">
        <w:rPr>
          <w:color w:val="000000"/>
          <w:sz w:val="28"/>
          <w:szCs w:val="28"/>
        </w:rPr>
        <w:t xml:space="preserve"> </w:t>
      </w:r>
      <w:r w:rsidRPr="009D68D3">
        <w:rPr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</w:t>
      </w:r>
      <w:r w:rsidR="009D68D3" w:rsidRPr="009D68D3">
        <w:rPr>
          <w:sz w:val="28"/>
          <w:szCs w:val="28"/>
        </w:rPr>
        <w:t>:</w:t>
      </w:r>
      <w:r w:rsidRPr="009D68D3">
        <w:rPr>
          <w:sz w:val="28"/>
          <w:szCs w:val="28"/>
        </w:rPr>
        <w:t xml:space="preserve"> «Разговоры о </w:t>
      </w:r>
      <w:proofErr w:type="gramStart"/>
      <w:r w:rsidRPr="009D68D3">
        <w:rPr>
          <w:sz w:val="28"/>
          <w:szCs w:val="28"/>
        </w:rPr>
        <w:t>важном</w:t>
      </w:r>
      <w:proofErr w:type="gramEnd"/>
      <w:r w:rsidR="009D68D3" w:rsidRPr="009D68D3">
        <w:rPr>
          <w:sz w:val="28"/>
          <w:szCs w:val="28"/>
        </w:rPr>
        <w:t>»(1-11 классы);</w:t>
      </w:r>
    </w:p>
    <w:p w:rsidR="009D68D3" w:rsidRPr="009D68D3" w:rsidRDefault="009D68D3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Cs/>
          <w:sz w:val="28"/>
          <w:szCs w:val="28"/>
        </w:rPr>
      </w:pPr>
      <w:r w:rsidRPr="009D68D3">
        <w:rPr>
          <w:color w:val="000000"/>
          <w:sz w:val="28"/>
          <w:szCs w:val="28"/>
        </w:rPr>
        <w:t>-</w:t>
      </w:r>
      <w:r w:rsidRPr="009D68D3">
        <w:rPr>
          <w:sz w:val="28"/>
          <w:szCs w:val="28"/>
        </w:rPr>
        <w:t xml:space="preserve"> Занятия по формированию функциональной грамотности </w:t>
      </w:r>
      <w:proofErr w:type="gramStart"/>
      <w:r w:rsidRPr="009D68D3">
        <w:rPr>
          <w:sz w:val="28"/>
          <w:szCs w:val="28"/>
        </w:rPr>
        <w:t>обучающихся</w:t>
      </w:r>
      <w:proofErr w:type="gramEnd"/>
      <w:r w:rsidRPr="009D68D3">
        <w:rPr>
          <w:sz w:val="28"/>
          <w:szCs w:val="28"/>
        </w:rPr>
        <w:t xml:space="preserve">: </w:t>
      </w:r>
      <w:r w:rsidRPr="009D68D3">
        <w:rPr>
          <w:iCs/>
          <w:sz w:val="28"/>
          <w:szCs w:val="28"/>
        </w:rPr>
        <w:t>«Основы функциональной грамотности»(1-11 классы);</w:t>
      </w:r>
    </w:p>
    <w:p w:rsidR="009D68D3" w:rsidRPr="009D68D3" w:rsidRDefault="009D68D3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sz w:val="28"/>
          <w:szCs w:val="28"/>
        </w:rPr>
      </w:pPr>
      <w:r w:rsidRPr="009D68D3">
        <w:rPr>
          <w:iCs/>
          <w:sz w:val="28"/>
          <w:szCs w:val="28"/>
        </w:rPr>
        <w:t>-</w:t>
      </w:r>
      <w:r w:rsidRPr="009D68D3">
        <w:rPr>
          <w:sz w:val="28"/>
          <w:szCs w:val="28"/>
        </w:rPr>
        <w:t xml:space="preserve"> Занятия, связанные с реализацией особых интеллектуальных и </w:t>
      </w:r>
      <w:proofErr w:type="spellStart"/>
      <w:r w:rsidRPr="009D68D3">
        <w:rPr>
          <w:sz w:val="28"/>
          <w:szCs w:val="28"/>
        </w:rPr>
        <w:t>социокультурных</w:t>
      </w:r>
      <w:proofErr w:type="spellEnd"/>
      <w:r w:rsidRPr="009D68D3">
        <w:rPr>
          <w:sz w:val="28"/>
          <w:szCs w:val="28"/>
        </w:rPr>
        <w:t xml:space="preserve"> потребностей обучающихся </w:t>
      </w:r>
      <w:proofErr w:type="gramStart"/>
      <w:r w:rsidRPr="009D68D3">
        <w:rPr>
          <w:sz w:val="28"/>
          <w:szCs w:val="28"/>
        </w:rPr>
        <w:t>:«</w:t>
      </w:r>
      <w:proofErr w:type="gramEnd"/>
      <w:r w:rsidRPr="009D68D3">
        <w:rPr>
          <w:sz w:val="28"/>
          <w:szCs w:val="28"/>
        </w:rPr>
        <w:t>Учение с увлечением»(1-9 классы); «Мир моих увлечений»(10-11 классы);</w:t>
      </w:r>
      <w:r w:rsidRPr="009D68D3">
        <w:rPr>
          <w:iCs/>
          <w:sz w:val="28"/>
          <w:szCs w:val="28"/>
        </w:rPr>
        <w:t xml:space="preserve"> «Умелые ручки»(5-9 классы); НВП(10 класс);</w:t>
      </w:r>
    </w:p>
    <w:p w:rsidR="009D68D3" w:rsidRPr="009D68D3" w:rsidRDefault="009D68D3" w:rsidP="009D68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68D3">
        <w:rPr>
          <w:sz w:val="28"/>
          <w:szCs w:val="28"/>
        </w:rPr>
        <w:t xml:space="preserve">-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«В мире профессий»(1-4 классы); </w:t>
      </w:r>
      <w:r w:rsidRPr="009D68D3">
        <w:rPr>
          <w:iCs/>
          <w:sz w:val="28"/>
          <w:szCs w:val="28"/>
        </w:rPr>
        <w:t>«</w:t>
      </w:r>
      <w:proofErr w:type="spellStart"/>
      <w:r w:rsidRPr="009D68D3">
        <w:rPr>
          <w:iCs/>
          <w:sz w:val="28"/>
          <w:szCs w:val="28"/>
        </w:rPr>
        <w:t>Здоровейка</w:t>
      </w:r>
      <w:proofErr w:type="spellEnd"/>
      <w:r w:rsidRPr="009D68D3">
        <w:rPr>
          <w:iCs/>
          <w:sz w:val="28"/>
          <w:szCs w:val="28"/>
        </w:rPr>
        <w:t xml:space="preserve">»(1-4 классы); «Тропинка к </w:t>
      </w:r>
      <w:r w:rsidRPr="009D68D3">
        <w:rPr>
          <w:iCs/>
          <w:sz w:val="28"/>
          <w:szCs w:val="28"/>
        </w:rPr>
        <w:lastRenderedPageBreak/>
        <w:t>профессии»</w:t>
      </w:r>
      <w:proofErr w:type="gramStart"/>
      <w:r w:rsidRPr="009D68D3">
        <w:rPr>
          <w:iCs/>
          <w:sz w:val="28"/>
          <w:szCs w:val="28"/>
        </w:rPr>
        <w:t xml:space="preserve">( </w:t>
      </w:r>
      <w:proofErr w:type="gramEnd"/>
      <w:r w:rsidRPr="009D68D3">
        <w:rPr>
          <w:iCs/>
          <w:sz w:val="28"/>
          <w:szCs w:val="28"/>
        </w:rPr>
        <w:t>5 класс), «Билет в будущее»(6-11 классы);</w:t>
      </w:r>
    </w:p>
    <w:p w:rsidR="009D68D3" w:rsidRPr="009D68D3" w:rsidRDefault="009D68D3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sz w:val="28"/>
          <w:szCs w:val="28"/>
        </w:rPr>
      </w:pPr>
      <w:r w:rsidRPr="009D68D3">
        <w:rPr>
          <w:iCs/>
          <w:sz w:val="28"/>
          <w:szCs w:val="28"/>
        </w:rPr>
        <w:t>-</w:t>
      </w:r>
      <w:r w:rsidRPr="009D68D3">
        <w:rPr>
          <w:sz w:val="28"/>
          <w:szCs w:val="28"/>
        </w:rPr>
        <w:t xml:space="preserve">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proofErr w:type="gramStart"/>
      <w:r w:rsidRPr="009D68D3">
        <w:rPr>
          <w:sz w:val="28"/>
          <w:szCs w:val="28"/>
        </w:rPr>
        <w:t xml:space="preserve"> :</w:t>
      </w:r>
      <w:proofErr w:type="gramEnd"/>
      <w:r w:rsidRPr="009D68D3">
        <w:rPr>
          <w:sz w:val="28"/>
          <w:szCs w:val="28"/>
        </w:rPr>
        <w:t xml:space="preserve"> Отряд ЮИД(4 класс), Орлята России(1 класс);</w:t>
      </w:r>
    </w:p>
    <w:p w:rsidR="009D68D3" w:rsidRPr="009D68D3" w:rsidRDefault="009D68D3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Cs/>
          <w:sz w:val="28"/>
          <w:szCs w:val="28"/>
        </w:rPr>
      </w:pPr>
      <w:r w:rsidRPr="009D68D3">
        <w:rPr>
          <w:sz w:val="28"/>
          <w:szCs w:val="28"/>
        </w:rPr>
        <w:t>-Занятия,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proofErr w:type="gramStart"/>
      <w:r w:rsidRPr="009D68D3">
        <w:rPr>
          <w:sz w:val="28"/>
          <w:szCs w:val="28"/>
        </w:rPr>
        <w:t xml:space="preserve"> :</w:t>
      </w:r>
      <w:proofErr w:type="gramEnd"/>
      <w:r w:rsidRPr="009D68D3">
        <w:rPr>
          <w:iCs/>
          <w:sz w:val="28"/>
          <w:szCs w:val="28"/>
        </w:rPr>
        <w:t xml:space="preserve"> «Ученический совет» (5-9 классы), «Правоохранительный отряд»(8-9 классы); «</w:t>
      </w:r>
      <w:proofErr w:type="spellStart"/>
      <w:r w:rsidRPr="009D68D3">
        <w:rPr>
          <w:iCs/>
          <w:sz w:val="28"/>
          <w:szCs w:val="28"/>
        </w:rPr>
        <w:t>Семьеведение</w:t>
      </w:r>
      <w:proofErr w:type="spellEnd"/>
      <w:r w:rsidRPr="009D68D3">
        <w:rPr>
          <w:iCs/>
          <w:sz w:val="28"/>
          <w:szCs w:val="28"/>
        </w:rPr>
        <w:t>» (10-11 классы)</w:t>
      </w:r>
    </w:p>
    <w:p w:rsidR="009D68D3" w:rsidRDefault="009D68D3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iCs/>
        </w:rPr>
        <w:t>-</w:t>
      </w:r>
      <w:r w:rsidRPr="009D68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ДООП:</w:t>
      </w:r>
    </w:p>
    <w:tbl>
      <w:tblPr>
        <w:tblStyle w:val="ab"/>
        <w:tblW w:w="0" w:type="auto"/>
        <w:tblLook w:val="04A0"/>
      </w:tblPr>
      <w:tblGrid>
        <w:gridCol w:w="594"/>
        <w:gridCol w:w="4109"/>
        <w:gridCol w:w="2374"/>
      </w:tblGrid>
      <w:tr w:rsidR="009D68D3" w:rsidTr="009D68D3">
        <w:tc>
          <w:tcPr>
            <w:tcW w:w="594" w:type="dxa"/>
          </w:tcPr>
          <w:p w:rsid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№</w:t>
            </w:r>
          </w:p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37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направленность</w:t>
            </w:r>
          </w:p>
        </w:tc>
      </w:tr>
      <w:tr w:rsidR="009D68D3" w:rsidTr="009D68D3">
        <w:tc>
          <w:tcPr>
            <w:tcW w:w="59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 xml:space="preserve">«Школьный </w:t>
            </w:r>
            <w:proofErr w:type="spellStart"/>
            <w:r w:rsidRPr="009D68D3">
              <w:rPr>
                <w:sz w:val="28"/>
                <w:szCs w:val="28"/>
              </w:rPr>
              <w:t>медиацентр</w:t>
            </w:r>
            <w:proofErr w:type="spellEnd"/>
            <w:r w:rsidRPr="009D68D3">
              <w:rPr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Социально-гуманитарная</w:t>
            </w:r>
          </w:p>
        </w:tc>
      </w:tr>
      <w:tr w:rsidR="009D68D3" w:rsidTr="009D68D3">
        <w:tc>
          <w:tcPr>
            <w:tcW w:w="59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«Юные инспектора движения»</w:t>
            </w:r>
          </w:p>
        </w:tc>
        <w:tc>
          <w:tcPr>
            <w:tcW w:w="237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Социально-гуманитарная</w:t>
            </w:r>
          </w:p>
        </w:tc>
      </w:tr>
      <w:tr w:rsidR="009D68D3" w:rsidTr="009D68D3">
        <w:tc>
          <w:tcPr>
            <w:tcW w:w="59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«Педагогический класс»</w:t>
            </w:r>
          </w:p>
        </w:tc>
        <w:tc>
          <w:tcPr>
            <w:tcW w:w="237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Социально-гуманитарная</w:t>
            </w:r>
          </w:p>
        </w:tc>
      </w:tr>
      <w:tr w:rsidR="009D68D3" w:rsidTr="009D68D3">
        <w:tc>
          <w:tcPr>
            <w:tcW w:w="59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«</w:t>
            </w:r>
            <w:proofErr w:type="spellStart"/>
            <w:r w:rsidRPr="009D68D3">
              <w:rPr>
                <w:sz w:val="28"/>
                <w:szCs w:val="28"/>
              </w:rPr>
              <w:t>Юнармия</w:t>
            </w:r>
            <w:proofErr w:type="spellEnd"/>
            <w:r w:rsidRPr="009D68D3">
              <w:rPr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Социально-гуманитарная</w:t>
            </w:r>
          </w:p>
        </w:tc>
      </w:tr>
      <w:tr w:rsidR="009D68D3" w:rsidTr="009D68D3">
        <w:tc>
          <w:tcPr>
            <w:tcW w:w="59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«Театральные ступеньки»</w:t>
            </w:r>
          </w:p>
        </w:tc>
        <w:tc>
          <w:tcPr>
            <w:tcW w:w="237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Социально-гуманитарная</w:t>
            </w:r>
          </w:p>
        </w:tc>
      </w:tr>
      <w:tr w:rsidR="009D68D3" w:rsidTr="009D68D3">
        <w:tc>
          <w:tcPr>
            <w:tcW w:w="59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6</w:t>
            </w:r>
          </w:p>
        </w:tc>
        <w:tc>
          <w:tcPr>
            <w:tcW w:w="4109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«ОФП»</w:t>
            </w:r>
          </w:p>
        </w:tc>
        <w:tc>
          <w:tcPr>
            <w:tcW w:w="237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Физкультурно-спортивная</w:t>
            </w:r>
          </w:p>
        </w:tc>
      </w:tr>
      <w:tr w:rsidR="009D68D3" w:rsidTr="009D68D3">
        <w:tc>
          <w:tcPr>
            <w:tcW w:w="59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7</w:t>
            </w:r>
          </w:p>
        </w:tc>
        <w:tc>
          <w:tcPr>
            <w:tcW w:w="4109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«Хоровое пение»</w:t>
            </w:r>
          </w:p>
        </w:tc>
        <w:tc>
          <w:tcPr>
            <w:tcW w:w="237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художественная</w:t>
            </w:r>
          </w:p>
        </w:tc>
      </w:tr>
      <w:tr w:rsidR="009D68D3" w:rsidTr="009D68D3">
        <w:tc>
          <w:tcPr>
            <w:tcW w:w="594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8</w:t>
            </w:r>
          </w:p>
        </w:tc>
        <w:tc>
          <w:tcPr>
            <w:tcW w:w="4109" w:type="dxa"/>
          </w:tcPr>
          <w:p w:rsidR="009D68D3" w:rsidRPr="009D68D3" w:rsidRDefault="009D68D3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8D3">
              <w:rPr>
                <w:sz w:val="28"/>
                <w:szCs w:val="28"/>
              </w:rPr>
              <w:t>«Юные туристы»</w:t>
            </w:r>
          </w:p>
        </w:tc>
        <w:tc>
          <w:tcPr>
            <w:tcW w:w="2374" w:type="dxa"/>
          </w:tcPr>
          <w:p w:rsidR="009D68D3" w:rsidRPr="009D68D3" w:rsidRDefault="00FE74BF" w:rsidP="000818C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Туристско-крае</w:t>
            </w:r>
            <w:r w:rsidR="009D68D3" w:rsidRPr="009D68D3">
              <w:rPr>
                <w:sz w:val="28"/>
                <w:szCs w:val="28"/>
              </w:rPr>
              <w:t>ведческая</w:t>
            </w:r>
          </w:p>
        </w:tc>
      </w:tr>
    </w:tbl>
    <w:p w:rsidR="008C0F15" w:rsidRDefault="008C0F1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</w:p>
    <w:p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F4474">
        <w:rPr>
          <w:color w:val="000000"/>
          <w:sz w:val="28"/>
          <w:szCs w:val="28"/>
        </w:rPr>
        <w:t>обучающимся</w:t>
      </w:r>
      <w:proofErr w:type="gramEnd"/>
      <w:r w:rsidRPr="006F4474">
        <w:rPr>
          <w:color w:val="000000"/>
          <w:sz w:val="28"/>
          <w:szCs w:val="28"/>
        </w:rPr>
        <w:t xml:space="preserve"> в их подготовке, проведении и анализе;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F4474">
        <w:rPr>
          <w:color w:val="000000"/>
          <w:sz w:val="28"/>
          <w:szCs w:val="28"/>
        </w:rPr>
        <w:t>командообразование</w:t>
      </w:r>
      <w:proofErr w:type="spellEnd"/>
      <w:r w:rsidRPr="006F4474">
        <w:rPr>
          <w:color w:val="000000"/>
          <w:sz w:val="28"/>
          <w:szCs w:val="28"/>
        </w:rPr>
        <w:t xml:space="preserve">, </w:t>
      </w:r>
      <w:proofErr w:type="spellStart"/>
      <w:r w:rsidRPr="006F4474">
        <w:rPr>
          <w:color w:val="000000"/>
          <w:sz w:val="28"/>
          <w:szCs w:val="28"/>
        </w:rPr>
        <w:t>внеучебные</w:t>
      </w:r>
      <w:proofErr w:type="spellEnd"/>
      <w:r w:rsidRPr="006F4474"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выработку совместно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индивидуальную работу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класса по ведению личных </w:t>
      </w:r>
      <w:proofErr w:type="spellStart"/>
      <w:r w:rsidRPr="006F4474">
        <w:rPr>
          <w:color w:val="000000"/>
          <w:sz w:val="28"/>
          <w:szCs w:val="28"/>
        </w:rPr>
        <w:t>портфолио</w:t>
      </w:r>
      <w:proofErr w:type="spellEnd"/>
      <w:r w:rsidRPr="006F4474">
        <w:rPr>
          <w:color w:val="000000"/>
          <w:sz w:val="28"/>
          <w:szCs w:val="28"/>
        </w:rPr>
        <w:t>, в которых они фиксируют свои учебные, творческие, спортивные, личностные достижения;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F4474">
        <w:rPr>
          <w:color w:val="000000"/>
          <w:sz w:val="28"/>
          <w:szCs w:val="28"/>
        </w:rPr>
        <w:t>внеучебной</w:t>
      </w:r>
      <w:proofErr w:type="spellEnd"/>
      <w:r w:rsidRPr="006F4474"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</w:t>
      </w:r>
      <w:r w:rsidRPr="006F4474">
        <w:rPr>
          <w:color w:val="000000"/>
          <w:sz w:val="28"/>
          <w:szCs w:val="28"/>
        </w:rPr>
        <w:lastRenderedPageBreak/>
        <w:t>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вовлечение по возможности каждого обучающегося в школьные дела в разных ролях (сценаристов, постановщиков, исполнителей, </w:t>
      </w:r>
      <w:r w:rsidRPr="006F4474">
        <w:rPr>
          <w:color w:val="000000"/>
          <w:sz w:val="28"/>
          <w:szCs w:val="28"/>
        </w:rPr>
        <w:lastRenderedPageBreak/>
        <w:t>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</w:t>
      </w:r>
      <w:r w:rsidRPr="00F32CD9">
        <w:rPr>
          <w:color w:val="000000"/>
          <w:sz w:val="28"/>
          <w:szCs w:val="28"/>
        </w:rPr>
        <w:lastRenderedPageBreak/>
        <w:t>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F32CD9">
        <w:rPr>
          <w:color w:val="000000"/>
          <w:sz w:val="28"/>
          <w:szCs w:val="28"/>
        </w:rPr>
        <w:t>числе</w:t>
      </w:r>
      <w:proofErr w:type="gramEnd"/>
      <w:r w:rsidRPr="00F32CD9">
        <w:rPr>
          <w:color w:val="000000"/>
          <w:sz w:val="28"/>
          <w:szCs w:val="28"/>
        </w:rPr>
        <w:t>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F32CD9">
        <w:rPr>
          <w:color w:val="000000"/>
          <w:sz w:val="28"/>
          <w:szCs w:val="28"/>
        </w:rPr>
        <w:t>фотоотчеты</w:t>
      </w:r>
      <w:proofErr w:type="spellEnd"/>
      <w:r w:rsidRPr="00F32CD9">
        <w:rPr>
          <w:color w:val="000000"/>
          <w:sz w:val="28"/>
          <w:szCs w:val="28"/>
        </w:rPr>
        <w:t xml:space="preserve"> об интересных событиях, поздравления педагогов и обучающихся и др.;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и др.), используемой как повседневно, так и в торжественные моменты;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</w:t>
      </w:r>
      <w:r w:rsidRPr="00F32CD9">
        <w:rPr>
          <w:color w:val="000000"/>
          <w:sz w:val="28"/>
          <w:szCs w:val="28"/>
        </w:rPr>
        <w:lastRenderedPageBreak/>
        <w:t>демонстрирующих их способности, знакомящих с работами друг друга;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поддержание </w:t>
      </w:r>
      <w:proofErr w:type="gramStart"/>
      <w:r w:rsidRPr="00F32CD9">
        <w:rPr>
          <w:color w:val="000000"/>
          <w:sz w:val="28"/>
          <w:szCs w:val="28"/>
        </w:rPr>
        <w:t>эстетического вида</w:t>
      </w:r>
      <w:proofErr w:type="gramEnd"/>
      <w:r w:rsidRPr="00F32CD9">
        <w:rPr>
          <w:color w:val="000000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</w:t>
      </w:r>
      <w:proofErr w:type="gramStart"/>
      <w:r w:rsidRPr="00F32CD9">
        <w:rPr>
          <w:color w:val="000000"/>
          <w:sz w:val="28"/>
          <w:szCs w:val="28"/>
        </w:rPr>
        <w:t>ств пр</w:t>
      </w:r>
      <w:proofErr w:type="gramEnd"/>
      <w:r w:rsidRPr="00F32CD9"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предусматривает: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spellStart"/>
      <w:proofErr w:type="gramStart"/>
      <w:r w:rsidRPr="00F32CD9">
        <w:rPr>
          <w:color w:val="000000"/>
          <w:sz w:val="28"/>
          <w:szCs w:val="28"/>
        </w:rPr>
        <w:t>интернет-сообщества</w:t>
      </w:r>
      <w:proofErr w:type="spellEnd"/>
      <w:proofErr w:type="gramEnd"/>
      <w:r w:rsidRPr="00F32CD9">
        <w:rPr>
          <w:color w:val="000000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>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деятельности педагогического коллектива по созданию в образовательной организации эффективной профилактической </w:t>
      </w:r>
      <w:r w:rsidRPr="00F32CD9">
        <w:rPr>
          <w:color w:val="000000"/>
          <w:sz w:val="28"/>
          <w:szCs w:val="28"/>
        </w:rPr>
        <w:lastRenderedPageBreak/>
        <w:t>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32CD9">
        <w:rPr>
          <w:color w:val="000000"/>
          <w:sz w:val="28"/>
          <w:szCs w:val="28"/>
        </w:rPr>
        <w:t>конфликтологов</w:t>
      </w:r>
      <w:proofErr w:type="spellEnd"/>
      <w:r w:rsidRPr="00F32CD9"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F32CD9">
        <w:rPr>
          <w:color w:val="000000"/>
          <w:sz w:val="28"/>
          <w:szCs w:val="28"/>
        </w:rPr>
        <w:t>девиантными</w:t>
      </w:r>
      <w:proofErr w:type="spellEnd"/>
      <w:r w:rsidRPr="00F32CD9">
        <w:rPr>
          <w:color w:val="000000"/>
          <w:sz w:val="28"/>
          <w:szCs w:val="28"/>
        </w:rPr>
        <w:t xml:space="preserve">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>, так и с их окружением; организацию межведомственного взаимодействия;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 w:rsidRPr="00F32CD9">
        <w:rPr>
          <w:color w:val="000000"/>
          <w:sz w:val="28"/>
          <w:szCs w:val="28"/>
        </w:rPr>
        <w:t>социокультурном</w:t>
      </w:r>
      <w:proofErr w:type="spellEnd"/>
      <w:r w:rsidRPr="00F32CD9">
        <w:rPr>
          <w:color w:val="000000"/>
          <w:sz w:val="28"/>
          <w:szCs w:val="28"/>
        </w:rPr>
        <w:t xml:space="preserve"> окружении с педагогами, родителями, социальными партнерами (</w:t>
      </w:r>
      <w:proofErr w:type="spellStart"/>
      <w:r w:rsidRPr="00F32CD9">
        <w:rPr>
          <w:color w:val="000000"/>
          <w:sz w:val="28"/>
          <w:szCs w:val="28"/>
        </w:rPr>
        <w:t>антинаркотические</w:t>
      </w:r>
      <w:proofErr w:type="spellEnd"/>
      <w:r w:rsidRPr="00F32CD9">
        <w:rPr>
          <w:color w:val="000000"/>
          <w:sz w:val="28"/>
          <w:szCs w:val="28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F32CD9">
        <w:rPr>
          <w:color w:val="000000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32CD9">
        <w:rPr>
          <w:color w:val="000000"/>
          <w:sz w:val="28"/>
          <w:szCs w:val="28"/>
        </w:rPr>
        <w:t>антиэкстремистской</w:t>
      </w:r>
      <w:proofErr w:type="spellEnd"/>
      <w:r w:rsidRPr="00F32CD9">
        <w:rPr>
          <w:color w:val="000000"/>
          <w:sz w:val="28"/>
          <w:szCs w:val="28"/>
        </w:rPr>
        <w:t xml:space="preserve"> безопасности, гражданской обороне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32CD9">
        <w:rPr>
          <w:color w:val="000000"/>
          <w:sz w:val="28"/>
          <w:szCs w:val="28"/>
        </w:rPr>
        <w:t>саморефлексии</w:t>
      </w:r>
      <w:proofErr w:type="spellEnd"/>
      <w:r w:rsidRPr="00F32CD9"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F32CD9">
        <w:rPr>
          <w:color w:val="000000"/>
          <w:sz w:val="28"/>
          <w:szCs w:val="28"/>
        </w:rPr>
        <w:t>девиантному</w:t>
      </w:r>
      <w:proofErr w:type="spellEnd"/>
      <w:r w:rsidRPr="00F32CD9">
        <w:rPr>
          <w:color w:val="000000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4" w:name="_heading=h.meukdy" w:colFirst="0" w:colLast="0"/>
      <w:bookmarkEnd w:id="14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 w:rsidRPr="00F32CD9">
        <w:rPr>
          <w:color w:val="000000"/>
          <w:sz w:val="28"/>
          <w:szCs w:val="28"/>
        </w:rPr>
        <w:t>профориентационной</w:t>
      </w:r>
      <w:proofErr w:type="spellEnd"/>
      <w:r w:rsidRPr="00F32CD9">
        <w:rPr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проведение циклов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spellStart"/>
      <w:r w:rsidRPr="00F32CD9">
        <w:rPr>
          <w:color w:val="000000"/>
          <w:sz w:val="28"/>
          <w:szCs w:val="28"/>
        </w:rPr>
        <w:t>профориентационные</w:t>
      </w:r>
      <w:proofErr w:type="spellEnd"/>
      <w:r w:rsidRPr="00F32CD9"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F32CD9">
        <w:rPr>
          <w:color w:val="000000"/>
          <w:sz w:val="28"/>
          <w:szCs w:val="28"/>
        </w:rPr>
        <w:t>квесты</w:t>
      </w:r>
      <w:proofErr w:type="spellEnd"/>
      <w:r w:rsidRPr="00F32CD9"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посещение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</w:t>
      </w:r>
      <w:r w:rsidRPr="00F32CD9">
        <w:rPr>
          <w:color w:val="000000"/>
          <w:sz w:val="28"/>
          <w:szCs w:val="28"/>
        </w:rPr>
        <w:lastRenderedPageBreak/>
        <w:t>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F32CD9">
        <w:rPr>
          <w:color w:val="000000"/>
          <w:sz w:val="28"/>
          <w:szCs w:val="28"/>
        </w:rPr>
        <w:t>интернет-ресурсов</w:t>
      </w:r>
      <w:proofErr w:type="spellEnd"/>
      <w:r w:rsidRPr="00F32CD9"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F32CD9">
        <w:rPr>
          <w:color w:val="000000"/>
          <w:sz w:val="28"/>
          <w:szCs w:val="28"/>
        </w:rPr>
        <w:t>профориентационного</w:t>
      </w:r>
      <w:proofErr w:type="spellEnd"/>
      <w:r w:rsidRPr="00F32CD9">
        <w:rPr>
          <w:color w:val="000000"/>
          <w:sz w:val="28"/>
          <w:szCs w:val="28"/>
        </w:rPr>
        <w:t xml:space="preserve"> </w:t>
      </w:r>
      <w:proofErr w:type="spellStart"/>
      <w:r w:rsidRPr="00F32CD9">
        <w:rPr>
          <w:color w:val="000000"/>
          <w:sz w:val="28"/>
          <w:szCs w:val="28"/>
        </w:rPr>
        <w:t>онлайн-тестирования</w:t>
      </w:r>
      <w:proofErr w:type="spellEnd"/>
      <w:r w:rsidRPr="00F32CD9">
        <w:rPr>
          <w:color w:val="000000"/>
          <w:sz w:val="28"/>
          <w:szCs w:val="28"/>
        </w:rPr>
        <w:t xml:space="preserve">, </w:t>
      </w:r>
      <w:proofErr w:type="spellStart"/>
      <w:r w:rsidRPr="00F32CD9">
        <w:rPr>
          <w:color w:val="000000"/>
          <w:sz w:val="28"/>
          <w:szCs w:val="28"/>
        </w:rPr>
        <w:t>онлайн-курсов</w:t>
      </w:r>
      <w:proofErr w:type="spellEnd"/>
      <w:r w:rsidRPr="00F32CD9">
        <w:rPr>
          <w:color w:val="000000"/>
          <w:sz w:val="28"/>
          <w:szCs w:val="28"/>
        </w:rPr>
        <w:t xml:space="preserve"> по интересующим профессиям и направлениям профессионального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проектов;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освоение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lastRenderedPageBreak/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6F60EA" w:rsidRPr="006F60EA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F32CD9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</w:t>
      </w:r>
      <w:r w:rsidR="00240E17" w:rsidRPr="00240E17">
        <w:rPr>
          <w:b/>
          <w:sz w:val="28"/>
          <w:szCs w:val="28"/>
        </w:rPr>
        <w:t>. Модуль «Школьный музей</w:t>
      </w:r>
      <w:r w:rsidR="00F32CD9" w:rsidRPr="00240E17">
        <w:rPr>
          <w:b/>
          <w:sz w:val="28"/>
          <w:szCs w:val="28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 xml:space="preserve">на внешкольном уровне – организация и проведение воспитательных дел, посвященных памятным датам в истории; участие в конкурсах </w:t>
      </w:r>
      <w:r w:rsidRPr="00240E17">
        <w:rPr>
          <w:color w:val="000000"/>
          <w:sz w:val="28"/>
          <w:szCs w:val="28"/>
        </w:rPr>
        <w:lastRenderedPageBreak/>
        <w:t xml:space="preserve">различных уровней; размещение экспозиции школьного музея на площадке Музея Победы; </w:t>
      </w:r>
      <w:proofErr w:type="spellStart"/>
      <w:r w:rsidRPr="00240E17">
        <w:rPr>
          <w:color w:val="000000"/>
          <w:sz w:val="28"/>
          <w:szCs w:val="28"/>
        </w:rPr>
        <w:t>онлайн-экскурсии</w:t>
      </w:r>
      <w:proofErr w:type="spellEnd"/>
      <w:r w:rsidRPr="00240E17">
        <w:rPr>
          <w:color w:val="000000"/>
          <w:sz w:val="28"/>
          <w:szCs w:val="28"/>
        </w:rPr>
        <w:t>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</w:t>
      </w:r>
      <w:proofErr w:type="gramStart"/>
      <w:r w:rsidRPr="00C5442B">
        <w:rPr>
          <w:sz w:val="28"/>
          <w:szCs w:val="28"/>
        </w:rPr>
        <w:t>через</w:t>
      </w:r>
      <w:proofErr w:type="gramEnd"/>
      <w:r w:rsidRPr="00C5442B">
        <w:rPr>
          <w:sz w:val="28"/>
          <w:szCs w:val="28"/>
        </w:rPr>
        <w:t xml:space="preserve">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 w:rsidRPr="00C5442B">
        <w:rPr>
          <w:sz w:val="28"/>
          <w:szCs w:val="28"/>
        </w:rPr>
        <w:t>т</w:t>
      </w:r>
      <w:proofErr w:type="gramStart"/>
      <w:r w:rsidRPr="00C5442B">
        <w:rPr>
          <w:sz w:val="28"/>
          <w:szCs w:val="28"/>
        </w:rPr>
        <w:t>.п</w:t>
      </w:r>
      <w:proofErr w:type="spellEnd"/>
      <w:proofErr w:type="gramEnd"/>
      <w:r w:rsidRPr="00C5442B">
        <w:rPr>
          <w:sz w:val="28"/>
          <w:szCs w:val="28"/>
        </w:rPr>
        <w:t xml:space="preserve">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</w:t>
      </w:r>
      <w:r w:rsidR="00E04E6B">
        <w:rPr>
          <w:sz w:val="28"/>
          <w:szCs w:val="28"/>
        </w:rPr>
        <w:t>Советом учреждения 15 февраля</w:t>
      </w:r>
      <w:r w:rsidRPr="00C5442B">
        <w:rPr>
          <w:sz w:val="28"/>
          <w:szCs w:val="28"/>
        </w:rPr>
        <w:t xml:space="preserve">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C5442B">
        <w:rPr>
          <w:sz w:val="28"/>
          <w:szCs w:val="28"/>
        </w:rPr>
        <w:t>Ориентирована</w:t>
      </w:r>
      <w:proofErr w:type="gramEnd"/>
      <w:r w:rsidRPr="00C544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</w:t>
      </w:r>
      <w:r w:rsidRPr="00C5442B">
        <w:rPr>
          <w:sz w:val="28"/>
          <w:szCs w:val="28"/>
        </w:rPr>
        <w:lastRenderedPageBreak/>
        <w:t xml:space="preserve">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 w:rsidRPr="00C5442B">
        <w:rPr>
          <w:sz w:val="28"/>
          <w:szCs w:val="28"/>
        </w:rPr>
        <w:t>Обучающиеся</w:t>
      </w:r>
      <w:proofErr w:type="gramEnd"/>
      <w:r w:rsidRPr="00C5442B">
        <w:rPr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C5442B">
        <w:rPr>
          <w:sz w:val="28"/>
          <w:szCs w:val="28"/>
        </w:rPr>
        <w:t>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Pr="00C5442B">
        <w:rPr>
          <w:sz w:val="28"/>
          <w:szCs w:val="28"/>
        </w:rPr>
        <w:t>книгодарения</w:t>
      </w:r>
      <w:proofErr w:type="spellEnd"/>
      <w:r w:rsidRPr="00C5442B">
        <w:rPr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  <w:proofErr w:type="gramEnd"/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медиа</w:t>
      </w:r>
      <w:proofErr w:type="spellEnd"/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 xml:space="preserve">Воспитательный потенциал школьных </w:t>
      </w:r>
      <w:proofErr w:type="spellStart"/>
      <w:r w:rsidRPr="00025F25">
        <w:rPr>
          <w:sz w:val="28"/>
          <w:szCs w:val="28"/>
        </w:rPr>
        <w:t>медиа</w:t>
      </w:r>
      <w:proofErr w:type="spellEnd"/>
      <w:r w:rsidRPr="00025F25">
        <w:rPr>
          <w:sz w:val="28"/>
          <w:szCs w:val="28"/>
        </w:rPr>
        <w:t xml:space="preserve"> реализуется в рамках различных  видов и форм деятельности:</w:t>
      </w:r>
    </w:p>
    <w:p w:rsidR="00C5442B" w:rsidRPr="00776D44" w:rsidRDefault="00C5442B" w:rsidP="00E06041">
      <w:pPr>
        <w:pStyle w:val="af4"/>
        <w:numPr>
          <w:ilvl w:val="0"/>
          <w:numId w:val="25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C5442B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proofErr w:type="gramStart"/>
      <w:r w:rsidRPr="00F87BCD">
        <w:rPr>
          <w:b/>
          <w:color w:val="000000"/>
          <w:sz w:val="28"/>
          <w:szCs w:val="28"/>
        </w:rPr>
        <w:t>школьный</w:t>
      </w:r>
      <w:proofErr w:type="gramEnd"/>
      <w:r w:rsidRPr="00F87BCD">
        <w:rPr>
          <w:b/>
          <w:color w:val="000000"/>
          <w:sz w:val="28"/>
          <w:szCs w:val="28"/>
        </w:rPr>
        <w:t xml:space="preserve"> </w:t>
      </w:r>
      <w:proofErr w:type="spellStart"/>
      <w:r w:rsidRPr="00F87BCD">
        <w:rPr>
          <w:b/>
          <w:color w:val="000000"/>
          <w:sz w:val="28"/>
          <w:szCs w:val="28"/>
        </w:rPr>
        <w:t>медиацентр</w:t>
      </w:r>
      <w:proofErr w:type="spellEnd"/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F87BCD">
        <w:rPr>
          <w:color w:val="000000"/>
          <w:sz w:val="28"/>
          <w:szCs w:val="28"/>
        </w:rPr>
        <w:t>мультимедийное</w:t>
      </w:r>
      <w:proofErr w:type="spellEnd"/>
      <w:r w:rsidRPr="00F87BCD">
        <w:rPr>
          <w:color w:val="000000"/>
          <w:sz w:val="28"/>
          <w:szCs w:val="28"/>
        </w:rPr>
        <w:t xml:space="preserve">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:rsidR="00C5442B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t xml:space="preserve">разновозрастный редакционный совет </w:t>
      </w:r>
      <w:r w:rsidRPr="008D0C11">
        <w:rPr>
          <w:color w:val="000000"/>
          <w:sz w:val="28"/>
          <w:szCs w:val="28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r w:rsidR="00A91C45">
        <w:rPr>
          <w:color w:val="000000"/>
          <w:sz w:val="28"/>
          <w:szCs w:val="28"/>
        </w:rPr>
        <w:t>ВК</w:t>
      </w:r>
      <w:r w:rsidRPr="008D0C11"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C5442B" w:rsidRPr="008D0C11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proofErr w:type="gramStart"/>
      <w:r w:rsidRPr="008D0C11">
        <w:rPr>
          <w:b/>
          <w:color w:val="000000"/>
          <w:sz w:val="28"/>
          <w:szCs w:val="28"/>
        </w:rPr>
        <w:lastRenderedPageBreak/>
        <w:t>школь</w:t>
      </w:r>
      <w:r>
        <w:rPr>
          <w:b/>
          <w:color w:val="000000"/>
          <w:sz w:val="28"/>
          <w:szCs w:val="28"/>
        </w:rPr>
        <w:t>ная интернет-группа МБОУ «</w:t>
      </w:r>
      <w:r w:rsidR="00F3745F">
        <w:rPr>
          <w:b/>
          <w:color w:val="000000"/>
          <w:sz w:val="28"/>
          <w:szCs w:val="28"/>
        </w:rPr>
        <w:t>Покровская СОШ</w:t>
      </w:r>
      <w:r w:rsidRPr="008D0C11">
        <w:rPr>
          <w:b/>
          <w:color w:val="000000"/>
          <w:sz w:val="28"/>
          <w:szCs w:val="28"/>
        </w:rPr>
        <w:t>»</w:t>
      </w:r>
      <w:r w:rsidRPr="008D0C11"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C5442B" w:rsidRPr="00C5442B" w:rsidRDefault="006F60EA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2.1.16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На базе школы работа</w:t>
      </w:r>
      <w:r w:rsidR="00A91C45">
        <w:rPr>
          <w:sz w:val="28"/>
          <w:szCs w:val="28"/>
        </w:rPr>
        <w:t>е</w:t>
      </w:r>
      <w:r w:rsidRPr="00C5442B">
        <w:rPr>
          <w:sz w:val="28"/>
          <w:szCs w:val="28"/>
        </w:rPr>
        <w:t>т театральная студия «</w:t>
      </w:r>
      <w:r w:rsidR="00F3745F">
        <w:rPr>
          <w:sz w:val="28"/>
          <w:szCs w:val="28"/>
        </w:rPr>
        <w:t>Балаганчик</w:t>
      </w:r>
      <w:r w:rsidRPr="00C5442B">
        <w:rPr>
          <w:sz w:val="28"/>
          <w:szCs w:val="28"/>
        </w:rPr>
        <w:t xml:space="preserve">». Школьный театр – </w:t>
      </w:r>
      <w:proofErr w:type="gramStart"/>
      <w:r w:rsidRPr="00C5442B">
        <w:rPr>
          <w:sz w:val="28"/>
          <w:szCs w:val="28"/>
        </w:rPr>
        <w:t>это то</w:t>
      </w:r>
      <w:proofErr w:type="gramEnd"/>
      <w:r w:rsidRPr="00C5442B">
        <w:rPr>
          <w:sz w:val="28"/>
          <w:szCs w:val="28"/>
        </w:rPr>
        <w:t xml:space="preserve">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17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</w:t>
      </w:r>
      <w:r w:rsidRPr="004E4B5A">
        <w:rPr>
          <w:rFonts w:eastAsia="Calibri"/>
          <w:sz w:val="28"/>
          <w:szCs w:val="28"/>
        </w:rPr>
        <w:lastRenderedPageBreak/>
        <w:t xml:space="preserve">ответственности, формирования у них навыков </w:t>
      </w:r>
      <w:proofErr w:type="spellStart"/>
      <w:r w:rsidRPr="004E4B5A">
        <w:rPr>
          <w:rFonts w:eastAsia="Calibri"/>
          <w:sz w:val="28"/>
          <w:szCs w:val="28"/>
        </w:rPr>
        <w:t>самообслуживающего</w:t>
      </w:r>
      <w:proofErr w:type="spellEnd"/>
      <w:r w:rsidRPr="004E4B5A"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</w:t>
      </w:r>
      <w:proofErr w:type="gramStart"/>
      <w:r>
        <w:rPr>
          <w:rFonts w:eastAsia="Calibri"/>
          <w:sz w:val="28"/>
          <w:szCs w:val="28"/>
        </w:rPr>
        <w:t>поездки</w:t>
      </w:r>
      <w:proofErr w:type="gramEnd"/>
      <w:r>
        <w:rPr>
          <w:rFonts w:eastAsia="Calibri"/>
          <w:sz w:val="28"/>
          <w:szCs w:val="28"/>
        </w:rPr>
        <w:t xml:space="preserve"> по туристическим маршрутам  </w:t>
      </w:r>
      <w:r w:rsidRPr="004E4B5A">
        <w:rPr>
          <w:rFonts w:eastAsia="Calibri"/>
          <w:sz w:val="28"/>
          <w:szCs w:val="28"/>
        </w:rPr>
        <w:t>организуемые в классах их классными руководителями и родителями школьников, после окончания учебного года;</w:t>
      </w:r>
    </w:p>
    <w:p w:rsidR="00C5442B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4E4B5A">
        <w:rPr>
          <w:rFonts w:eastAsia="Calibri"/>
          <w:sz w:val="28"/>
          <w:szCs w:val="28"/>
          <w:lang w:eastAsia="ko-KR"/>
        </w:rPr>
        <w:t>-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4E4B5A">
        <w:rPr>
          <w:rFonts w:eastAsia="Calibri"/>
          <w:sz w:val="28"/>
          <w:szCs w:val="28"/>
          <w:lang w:eastAsia="ko-KR"/>
        </w:rPr>
        <w:t>выездные экскурсии</w:t>
      </w:r>
      <w:r>
        <w:rPr>
          <w:rFonts w:eastAsia="Calibri"/>
          <w:sz w:val="28"/>
          <w:szCs w:val="28"/>
          <w:lang w:eastAsia="ko-KR"/>
        </w:rPr>
        <w:t xml:space="preserve"> в музеи,  на предприятия</w:t>
      </w:r>
      <w:r w:rsidRPr="004E4B5A">
        <w:rPr>
          <w:rFonts w:eastAsia="Calibri"/>
          <w:sz w:val="28"/>
          <w:szCs w:val="28"/>
          <w:lang w:eastAsia="ko-KR"/>
        </w:rPr>
        <w:t>; на представления в кинотеатр, драмтеатр, цирк.</w:t>
      </w:r>
    </w:p>
    <w:p w:rsidR="004E62A6" w:rsidRP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5" w:name="_Toc173678715"/>
      <w:r>
        <w:rPr>
          <w:color w:val="000000"/>
        </w:rPr>
        <w:t>РАЗДЕЛ 3. ОРГАНИЗАЦИОННЫЙ.</w:t>
      </w:r>
      <w:bookmarkEnd w:id="15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6" w:name="_heading=h.36ei31r" w:colFirst="0" w:colLast="0"/>
      <w:bookmarkStart w:id="17" w:name="_Toc173678716"/>
      <w:bookmarkEnd w:id="16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7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</w:t>
      </w:r>
      <w:proofErr w:type="gramStart"/>
      <w:r w:rsidRPr="005A0777">
        <w:rPr>
          <w:color w:val="000000"/>
          <w:sz w:val="28"/>
          <w:szCs w:val="28"/>
        </w:rPr>
        <w:t>сс в шк</w:t>
      </w:r>
      <w:proofErr w:type="gramEnd"/>
      <w:r w:rsidRPr="005A0777">
        <w:rPr>
          <w:color w:val="000000"/>
          <w:sz w:val="28"/>
          <w:szCs w:val="28"/>
        </w:rPr>
        <w:t>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134"/>
        <w:gridCol w:w="6237"/>
      </w:tblGrid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Default="00F3745F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>
        <w:trPr>
          <w:trHeight w:val="415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деятельность объединений дополнительного </w:t>
            </w:r>
            <w:r>
              <w:rPr>
                <w:sz w:val="24"/>
                <w:szCs w:val="24"/>
              </w:rPr>
              <w:lastRenderedPageBreak/>
              <w:t>образования, Школьного спортивного клуба.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>
        <w:trPr>
          <w:trHeight w:val="2157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CA4999" w:rsidRDefault="00F3745F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CA4999" w:rsidRDefault="00F3745F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Педагог-дополнительного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CA4999" w:rsidRDefault="00F3745F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Разрабатывает и обеспечивает реализацию дополнительных общеобразовательных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программ.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Default="00F3745F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Default="009E48E7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0818C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  <w:r w:rsidR="000818CF">
              <w:rPr>
                <w:sz w:val="24"/>
                <w:szCs w:val="24"/>
              </w:rPr>
              <w:t xml:space="preserve">и взаимодействию </w:t>
            </w:r>
            <w:r w:rsidR="000818CF">
              <w:rPr>
                <w:sz w:val="24"/>
                <w:szCs w:val="24"/>
              </w:rPr>
              <w:lastRenderedPageBreak/>
              <w:t>с детскими общественными объединениями</w:t>
            </w:r>
            <w:r w:rsidR="00F3745F">
              <w:rPr>
                <w:sz w:val="24"/>
                <w:szCs w:val="24"/>
              </w:rPr>
              <w:t>, куратор РДДМ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F3745F" w:rsidRDefault="00F3745F" w:rsidP="00F3745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Default="00F3745F" w:rsidP="00F37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проведение школьных мероприятий и </w:t>
            </w:r>
            <w:r>
              <w:rPr>
                <w:sz w:val="24"/>
                <w:szCs w:val="24"/>
              </w:rPr>
              <w:lastRenderedPageBreak/>
              <w:t xml:space="preserve">организацию участия в мероприятиях внешкольного уровня по линии РДДМ. </w:t>
            </w:r>
            <w:r w:rsidR="002E5F35"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Методист по инклюзивному образованию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Обеспечивает </w:t>
            </w:r>
            <w:proofErr w:type="gramStart"/>
            <w:r>
              <w:rPr>
                <w:color w:val="000000"/>
                <w:sz w:val="24"/>
                <w:szCs w:val="24"/>
              </w:rPr>
              <w:t>учебный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воспитательный процессы, психолого-педагогическое сопровождение обучающихся с ОВЗ.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Общая численность педагогических работников МБОУ </w:t>
      </w:r>
      <w:r w:rsidR="00F3745F">
        <w:rPr>
          <w:color w:val="000000"/>
          <w:sz w:val="28"/>
          <w:szCs w:val="28"/>
        </w:rPr>
        <w:t>«Покровская СОШ»</w:t>
      </w:r>
      <w:r w:rsidRPr="004E62A6">
        <w:rPr>
          <w:color w:val="000000"/>
          <w:sz w:val="28"/>
          <w:szCs w:val="28"/>
        </w:rPr>
        <w:t> – </w:t>
      </w:r>
      <w:r w:rsidR="00F3745F">
        <w:rPr>
          <w:color w:val="000000"/>
          <w:sz w:val="28"/>
          <w:szCs w:val="28"/>
        </w:rPr>
        <w:t>15</w:t>
      </w:r>
      <w:r w:rsidRPr="004E62A6">
        <w:rPr>
          <w:color w:val="000000"/>
          <w:sz w:val="28"/>
          <w:szCs w:val="28"/>
        </w:rPr>
        <w:t xml:space="preserve"> человек основных педагогических работников, из них </w:t>
      </w:r>
      <w:r w:rsidR="00F3745F">
        <w:rPr>
          <w:color w:val="000000"/>
          <w:sz w:val="28"/>
          <w:szCs w:val="28"/>
        </w:rPr>
        <w:t>47</w:t>
      </w:r>
      <w:r w:rsidRPr="004E62A6">
        <w:rPr>
          <w:color w:val="000000"/>
          <w:sz w:val="28"/>
          <w:szCs w:val="28"/>
        </w:rPr>
        <w:t xml:space="preserve"> процентов имеют высшее педагогическое образование, </w:t>
      </w:r>
      <w:r w:rsidR="00F3745F">
        <w:rPr>
          <w:color w:val="000000"/>
          <w:sz w:val="28"/>
          <w:szCs w:val="28"/>
        </w:rPr>
        <w:t>6,6</w:t>
      </w:r>
      <w:r w:rsidRPr="004E62A6">
        <w:rPr>
          <w:color w:val="000000"/>
          <w:sz w:val="28"/>
          <w:szCs w:val="28"/>
        </w:rPr>
        <w:t xml:space="preserve"> процента – высшую квалификационную категорию, 4</w:t>
      </w:r>
      <w:r w:rsidR="00F3745F">
        <w:rPr>
          <w:color w:val="000000"/>
          <w:sz w:val="28"/>
          <w:szCs w:val="28"/>
        </w:rPr>
        <w:t>7</w:t>
      </w:r>
      <w:r w:rsidRPr="004E62A6">
        <w:rPr>
          <w:color w:val="000000"/>
          <w:sz w:val="28"/>
          <w:szCs w:val="28"/>
        </w:rPr>
        <w:t xml:space="preserve"> процент</w:t>
      </w:r>
      <w:r w:rsidR="00F3745F">
        <w:rPr>
          <w:color w:val="000000"/>
          <w:sz w:val="28"/>
          <w:szCs w:val="28"/>
        </w:rPr>
        <w:t>ов</w:t>
      </w:r>
      <w:r w:rsidRPr="004E62A6">
        <w:rPr>
          <w:color w:val="000000"/>
          <w:sz w:val="28"/>
          <w:szCs w:val="28"/>
        </w:rPr>
        <w:t xml:space="preserve"> – первую квалификационную категорию. Психолого-педагогическое сопровождение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, в том числе и обучающи</w:t>
      </w:r>
      <w:r w:rsidR="00F3745F">
        <w:rPr>
          <w:color w:val="000000"/>
          <w:sz w:val="28"/>
          <w:szCs w:val="28"/>
        </w:rPr>
        <w:t>хся с ОВЗ, обеспечивают педагог-психолог, социальный педагог.</w:t>
      </w:r>
      <w:r w:rsidRPr="004E62A6">
        <w:rPr>
          <w:color w:val="000000"/>
          <w:sz w:val="28"/>
          <w:szCs w:val="28"/>
        </w:rPr>
        <w:t xml:space="preserve"> Классное руководство в 1–11-х классах осуществляют </w:t>
      </w:r>
      <w:r w:rsidR="00F3745F">
        <w:rPr>
          <w:color w:val="000000"/>
          <w:sz w:val="28"/>
          <w:szCs w:val="28"/>
        </w:rPr>
        <w:t>12</w:t>
      </w:r>
      <w:r w:rsidRPr="004E62A6">
        <w:rPr>
          <w:color w:val="000000"/>
          <w:sz w:val="28"/>
          <w:szCs w:val="28"/>
        </w:rPr>
        <w:t xml:space="preserve"> классных руководителей.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Ежегодно </w:t>
      </w:r>
      <w:proofErr w:type="spellStart"/>
      <w:r w:rsidRPr="004E62A6">
        <w:rPr>
          <w:color w:val="000000"/>
          <w:sz w:val="28"/>
          <w:szCs w:val="28"/>
        </w:rPr>
        <w:t>педработники</w:t>
      </w:r>
      <w:proofErr w:type="spellEnd"/>
      <w:r w:rsidRPr="004E62A6"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B35F9F" w:rsidRDefault="004E62A6" w:rsidP="00B35F9F">
      <w:pPr>
        <w:pStyle w:val="1"/>
        <w:shd w:val="clear" w:color="auto" w:fill="FFFFFF"/>
        <w:rPr>
          <w:rFonts w:ascii="Montserrat" w:hAnsi="Montserrat"/>
          <w:color w:val="273350"/>
        </w:rPr>
      </w:pPr>
      <w:r w:rsidRPr="007141EB">
        <w:rPr>
          <w:b w:val="0"/>
          <w:color w:val="000000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</w:t>
      </w:r>
      <w:r w:rsidR="000A70B7" w:rsidRPr="00A91C45">
        <w:rPr>
          <w:b w:val="0"/>
        </w:rPr>
        <w:t>Покровского СДК - филиала МБУ «ЦКС»</w:t>
      </w:r>
      <w:r w:rsidR="007141EB" w:rsidRPr="00A91C45">
        <w:rPr>
          <w:b w:val="0"/>
        </w:rPr>
        <w:t>,</w:t>
      </w:r>
      <w:r w:rsidR="007141EB" w:rsidRPr="007141EB">
        <w:rPr>
          <w:rFonts w:ascii="Arial" w:hAnsi="Arial" w:cs="Arial"/>
          <w:color w:val="030000"/>
          <w:sz w:val="27"/>
          <w:szCs w:val="27"/>
          <w:shd w:val="clear" w:color="auto" w:fill="E3D0AD"/>
        </w:rPr>
        <w:t xml:space="preserve"> </w:t>
      </w:r>
      <w:r w:rsidR="007141EB" w:rsidRPr="007141EB">
        <w:rPr>
          <w:b w:val="0"/>
          <w:color w:val="030000"/>
          <w:sz w:val="27"/>
          <w:szCs w:val="27"/>
          <w:shd w:val="clear" w:color="auto" w:fill="FFFFFF" w:themeFill="background1"/>
        </w:rPr>
        <w:t>Муниципального бюджетного учреждения «Централизованная библиотечная система Омского муниципального района</w:t>
      </w:r>
      <w:r w:rsidR="007141EB" w:rsidRPr="007141EB">
        <w:rPr>
          <w:b w:val="0"/>
          <w:color w:val="030000"/>
          <w:sz w:val="27"/>
          <w:szCs w:val="27"/>
          <w:shd w:val="clear" w:color="auto" w:fill="FFFFFF" w:themeFill="background1"/>
        </w:rPr>
        <w:br/>
        <w:t>Омской области»</w:t>
      </w:r>
      <w:r w:rsidR="007141EB">
        <w:rPr>
          <w:b w:val="0"/>
          <w:color w:val="030000"/>
          <w:sz w:val="27"/>
          <w:szCs w:val="27"/>
          <w:shd w:val="clear" w:color="auto" w:fill="FFFFFF" w:themeFill="background1"/>
        </w:rPr>
        <w:t>,</w:t>
      </w:r>
      <w:r w:rsidR="00B35F9F" w:rsidRPr="00B35F9F">
        <w:rPr>
          <w:rFonts w:ascii="Montserrat" w:hAnsi="Montserrat"/>
          <w:color w:val="273350"/>
        </w:rPr>
        <w:t xml:space="preserve"> </w:t>
      </w:r>
      <w:r w:rsidR="00B35F9F" w:rsidRPr="00B35F9F">
        <w:rPr>
          <w:b w:val="0"/>
          <w:color w:val="273350"/>
        </w:rPr>
        <w:t>Музея Сибирского бытования село Покровка</w:t>
      </w:r>
      <w:r w:rsidR="00B35F9F">
        <w:rPr>
          <w:b w:val="0"/>
          <w:color w:val="273350"/>
        </w:rPr>
        <w:t>,</w:t>
      </w:r>
      <w:r w:rsidR="00B35F9F" w:rsidRPr="00B35F9F">
        <w:rPr>
          <w:rFonts w:ascii="Tahoma" w:hAnsi="Tahoma" w:cs="Tahoma"/>
          <w:color w:val="292929"/>
          <w:sz w:val="39"/>
          <w:szCs w:val="39"/>
        </w:rPr>
        <w:t xml:space="preserve"> </w:t>
      </w:r>
      <w:r w:rsidR="001E74FB">
        <w:rPr>
          <w:b w:val="0"/>
          <w:color w:val="292929"/>
        </w:rPr>
        <w:t>Х</w:t>
      </w:r>
      <w:r w:rsidR="00B35F9F" w:rsidRPr="00B35F9F">
        <w:rPr>
          <w:b w:val="0"/>
          <w:color w:val="292929"/>
        </w:rPr>
        <w:t>рам</w:t>
      </w:r>
      <w:r w:rsidR="001E74FB">
        <w:rPr>
          <w:b w:val="0"/>
          <w:color w:val="292929"/>
        </w:rPr>
        <w:t>а</w:t>
      </w:r>
      <w:r w:rsidR="00B35F9F" w:rsidRPr="00B35F9F">
        <w:rPr>
          <w:b w:val="0"/>
          <w:color w:val="292929"/>
        </w:rPr>
        <w:t xml:space="preserve"> Покрова Пресвятой Богородицы села Покровка</w:t>
      </w:r>
      <w:r w:rsidR="001E74FB">
        <w:rPr>
          <w:b w:val="0"/>
          <w:color w:val="292929"/>
        </w:rPr>
        <w:t>,</w:t>
      </w:r>
      <w:r w:rsidR="001E74FB" w:rsidRPr="001E74FB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="001E74FB" w:rsidRPr="001E74FB">
        <w:rPr>
          <w:b w:val="0"/>
          <w:color w:val="1F1F1F"/>
          <w:shd w:val="clear" w:color="auto" w:fill="FFFFFF"/>
        </w:rPr>
        <w:t>ФГБОУ ВО «Омский государственный аграрный ун</w:t>
      </w:r>
      <w:r w:rsidR="00B80A5A">
        <w:rPr>
          <w:b w:val="0"/>
          <w:color w:val="1F1F1F"/>
          <w:shd w:val="clear" w:color="auto" w:fill="FFFFFF"/>
        </w:rPr>
        <w:t>иверситет имени П</w:t>
      </w:r>
      <w:proofErr w:type="gramStart"/>
      <w:r w:rsidR="00B80A5A">
        <w:rPr>
          <w:b w:val="0"/>
          <w:color w:val="1F1F1F"/>
          <w:shd w:val="clear" w:color="auto" w:fill="FFFFFF"/>
        </w:rPr>
        <w:t>,А</w:t>
      </w:r>
      <w:proofErr w:type="gramEnd"/>
      <w:r w:rsidR="00B80A5A">
        <w:rPr>
          <w:b w:val="0"/>
          <w:color w:val="1F1F1F"/>
          <w:shd w:val="clear" w:color="auto" w:fill="FFFFFF"/>
        </w:rPr>
        <w:t>. Столыпина",</w:t>
      </w:r>
      <w:r w:rsidR="001E74FB" w:rsidRPr="001E74FB">
        <w:rPr>
          <w:b w:val="0"/>
          <w:color w:val="1F1F1F"/>
          <w:shd w:val="clear" w:color="auto" w:fill="FFFFFF"/>
        </w:rPr>
        <w:t>БПОУОО «Омский музы</w:t>
      </w:r>
      <w:r w:rsidR="00B80A5A">
        <w:rPr>
          <w:b w:val="0"/>
          <w:color w:val="1F1F1F"/>
          <w:shd w:val="clear" w:color="auto" w:fill="FFFFFF"/>
        </w:rPr>
        <w:t>кально-педагогический колледж», «</w:t>
      </w:r>
      <w:r w:rsidR="001E74FB" w:rsidRPr="001E74FB">
        <w:rPr>
          <w:b w:val="0"/>
          <w:color w:val="1F1F1F"/>
          <w:shd w:val="clear" w:color="auto" w:fill="FFFFFF"/>
        </w:rPr>
        <w:t>Бюджетное учреждение культуры Омской области "Омский областной музей</w:t>
      </w:r>
      <w:r w:rsidR="00B80A5A">
        <w:rPr>
          <w:b w:val="0"/>
          <w:color w:val="1F1F1F"/>
          <w:shd w:val="clear" w:color="auto" w:fill="FFFFFF"/>
        </w:rPr>
        <w:t xml:space="preserve"> имени М.А.Врубеля».</w:t>
      </w:r>
    </w:p>
    <w:p w:rsidR="000A70B7" w:rsidRPr="007141EB" w:rsidRDefault="000A70B7" w:rsidP="007141EB">
      <w:pPr>
        <w:pStyle w:val="1"/>
        <w:shd w:val="clear" w:color="auto" w:fill="FFFFFF"/>
        <w:rPr>
          <w:rFonts w:ascii="Montserrat" w:hAnsi="Montserrat"/>
          <w:b w:val="0"/>
          <w:color w:val="273350"/>
        </w:rPr>
      </w:pP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</w:p>
    <w:p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4999" w:rsidRPr="00684A8C" w:rsidRDefault="002E5F35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8" w:name="_heading=h.1ljsd9k" w:colFirst="0" w:colLast="0"/>
      <w:bookmarkStart w:id="19" w:name="_Toc173678717"/>
      <w:bookmarkEnd w:id="18"/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19"/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Управление качеством воспитательной деятельности в МБОУ </w:t>
      </w:r>
      <w:r w:rsidR="00F1353C">
        <w:rPr>
          <w:color w:val="000000"/>
          <w:sz w:val="28"/>
          <w:szCs w:val="28"/>
        </w:rPr>
        <w:t>«Покровская СОШ»</w:t>
      </w:r>
      <w:r w:rsidRPr="004E62A6">
        <w:rPr>
          <w:color w:val="000000"/>
          <w:sz w:val="28"/>
          <w:szCs w:val="28"/>
        </w:rPr>
        <w:t xml:space="preserve"> обеспечивают следующие локальные нормативно-правовые акты: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lastRenderedPageBreak/>
        <w:t>Положение о классном руководстве;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дежурстве;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</w:t>
      </w:r>
      <w:proofErr w:type="spellStart"/>
      <w:r w:rsidRPr="004E62A6">
        <w:rPr>
          <w:color w:val="000000"/>
          <w:sz w:val="28"/>
          <w:szCs w:val="28"/>
        </w:rPr>
        <w:t>внутришкольном</w:t>
      </w:r>
      <w:proofErr w:type="spellEnd"/>
      <w:r w:rsidRPr="004E62A6">
        <w:rPr>
          <w:color w:val="000000"/>
          <w:sz w:val="28"/>
          <w:szCs w:val="28"/>
        </w:rPr>
        <w:t xml:space="preserve"> контроле;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Совете профилактики;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Управляющем совете;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форме;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ПМПК;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наркологическом посте;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</w:t>
      </w:r>
      <w:proofErr w:type="gramStart"/>
      <w:r w:rsidRPr="004E62A6">
        <w:rPr>
          <w:color w:val="000000"/>
          <w:sz w:val="28"/>
          <w:szCs w:val="28"/>
        </w:rPr>
        <w:t>школьной</w:t>
      </w:r>
      <w:proofErr w:type="gramEnd"/>
      <w:r w:rsidRPr="004E62A6">
        <w:rPr>
          <w:color w:val="000000"/>
          <w:sz w:val="28"/>
          <w:szCs w:val="28"/>
        </w:rPr>
        <w:t xml:space="preserve"> </w:t>
      </w:r>
      <w:proofErr w:type="spellStart"/>
      <w:r w:rsidRPr="004E62A6">
        <w:rPr>
          <w:color w:val="000000"/>
          <w:sz w:val="28"/>
          <w:szCs w:val="28"/>
        </w:rPr>
        <w:t>медиатеке</w:t>
      </w:r>
      <w:proofErr w:type="spell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внеурочной деятельности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Правила внутреннего распорядка для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спортивном клубе;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музее;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театре.</w:t>
      </w:r>
    </w:p>
    <w:p w:rsidR="00F1353C" w:rsidRDefault="004E62A6" w:rsidP="004E62A6">
      <w:pPr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hyperlink r:id="rId9" w:history="1">
        <w:r w:rsidR="00F1353C" w:rsidRPr="00802EBC">
          <w:rPr>
            <w:rStyle w:val="ac"/>
            <w:sz w:val="28"/>
            <w:szCs w:val="28"/>
          </w:rPr>
          <w:t>https://pokrovka.gosuslugi.ru/</w:t>
        </w:r>
      </w:hyperlink>
      <w:r w:rsidR="00F1353C">
        <w:rPr>
          <w:color w:val="000000"/>
          <w:sz w:val="28"/>
          <w:szCs w:val="28"/>
        </w:rPr>
        <w:t xml:space="preserve"> </w:t>
      </w:r>
    </w:p>
    <w:p w:rsidR="004E62A6" w:rsidRDefault="00F1353C" w:rsidP="004E62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1353C" w:rsidRPr="004E62A6" w:rsidRDefault="00F1353C" w:rsidP="004E62A6">
      <w:pPr>
        <w:rPr>
          <w:color w:val="000000"/>
          <w:sz w:val="28"/>
          <w:szCs w:val="28"/>
        </w:rPr>
      </w:pPr>
    </w:p>
    <w:p w:rsidR="00CA4999" w:rsidRPr="004E62A6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8"/>
          <w:szCs w:val="28"/>
        </w:rPr>
      </w:pPr>
    </w:p>
    <w:p w:rsidR="00CA4999" w:rsidRPr="00684A8C" w:rsidRDefault="00684A8C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right="210"/>
        <w:outlineLvl w:val="1"/>
        <w:rPr>
          <w:b/>
          <w:color w:val="000000"/>
          <w:sz w:val="28"/>
          <w:szCs w:val="28"/>
        </w:rPr>
      </w:pPr>
      <w:bookmarkStart w:id="20" w:name="_heading=h.45jfvxd" w:colFirst="0" w:colLast="0"/>
      <w:bookmarkEnd w:id="20"/>
      <w:r>
        <w:rPr>
          <w:b/>
          <w:color w:val="000000"/>
          <w:sz w:val="28"/>
          <w:szCs w:val="28"/>
        </w:rPr>
        <w:t xml:space="preserve"> </w:t>
      </w:r>
      <w:bookmarkStart w:id="21" w:name="_Toc173678718"/>
      <w:proofErr w:type="gramStart"/>
      <w:r w:rsidR="002E5F35" w:rsidRPr="00684A8C"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bookmarkEnd w:id="21"/>
      <w:proofErr w:type="gramEnd"/>
    </w:p>
    <w:p w:rsidR="004E62A6" w:rsidRDefault="004E62A6" w:rsidP="004E62A6">
      <w:p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left="709" w:right="210"/>
        <w:jc w:val="both"/>
        <w:rPr>
          <w:b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уровне ООО обучается </w:t>
      </w:r>
      <w:r w:rsidR="00F1353C" w:rsidRPr="00F1353C">
        <w:rPr>
          <w:color w:val="C00000"/>
          <w:sz w:val="28"/>
          <w:szCs w:val="28"/>
        </w:rPr>
        <w:t>3</w:t>
      </w:r>
      <w:r w:rsidRPr="004E62A6">
        <w:rPr>
          <w:color w:val="000000"/>
          <w:sz w:val="28"/>
          <w:szCs w:val="28"/>
        </w:rPr>
        <w:t xml:space="preserve"> обучающихся с ОВЗ. Это дети с задержкой психического развития. Для данной категории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 в МБОУ </w:t>
      </w:r>
      <w:r w:rsidR="00F1353C">
        <w:rPr>
          <w:color w:val="000000"/>
          <w:sz w:val="28"/>
          <w:szCs w:val="28"/>
        </w:rPr>
        <w:t xml:space="preserve">«Покровская СОШ»  </w:t>
      </w:r>
      <w:r w:rsidRPr="004E62A6">
        <w:rPr>
          <w:color w:val="000000"/>
          <w:sz w:val="28"/>
          <w:szCs w:val="28"/>
        </w:rPr>
        <w:t>особые условия: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На уровне общностей: </w:t>
      </w:r>
      <w:r w:rsidRPr="004E62A6"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На уровне деятельностей:</w:t>
      </w:r>
      <w:r w:rsidRPr="004E62A6">
        <w:rPr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</w:t>
      </w:r>
      <w:r w:rsidRPr="004E62A6">
        <w:rPr>
          <w:color w:val="000000"/>
          <w:sz w:val="28"/>
          <w:szCs w:val="28"/>
        </w:rPr>
        <w:lastRenderedPageBreak/>
        <w:t>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На уровне событий:</w:t>
      </w:r>
      <w:r w:rsidRPr="004E62A6"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Особыми задачами воспитания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 с особыми образовательными потребностями являются: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При организации воспитания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 с особыми образовательными потребностями школа ориентируется:</w:t>
      </w:r>
    </w:p>
    <w:p w:rsidR="004E62A6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E62A6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4E62A6">
        <w:rPr>
          <w:color w:val="000000"/>
          <w:sz w:val="28"/>
          <w:szCs w:val="28"/>
        </w:rPr>
        <w:t>обучения</w:t>
      </w:r>
      <w:proofErr w:type="gramEnd"/>
      <w:r w:rsidRPr="004E62A6">
        <w:rPr>
          <w:color w:val="000000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CA4999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22" w:name="_heading=h.2koq656" w:colFirst="0" w:colLast="0"/>
      <w:bookmarkEnd w:id="22"/>
    </w:p>
    <w:p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23" w:name="_Toc173678719"/>
      <w:r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3"/>
    </w:p>
    <w:p w:rsidR="004E62A6" w:rsidRPr="004E62A6" w:rsidRDefault="004E62A6" w:rsidP="00103934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4E62A6">
        <w:rPr>
          <w:color w:val="00000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</w:t>
      </w:r>
      <w:r w:rsidRPr="004E62A6">
        <w:rPr>
          <w:color w:val="000000"/>
          <w:sz w:val="28"/>
          <w:szCs w:val="28"/>
        </w:rPr>
        <w:lastRenderedPageBreak/>
        <w:t>деятельность в воспитательных целях.</w:t>
      </w:r>
      <w:proofErr w:type="gramEnd"/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Принципы поощрения, которыми руководствуется МБОУ </w:t>
      </w:r>
      <w:r w:rsidR="00F1353C">
        <w:rPr>
          <w:b/>
          <w:bCs/>
          <w:color w:val="000000"/>
          <w:sz w:val="28"/>
          <w:szCs w:val="28"/>
        </w:rPr>
        <w:t>«Покровская СОШ»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4E62A6">
        <w:rPr>
          <w:color w:val="000000"/>
          <w:sz w:val="28"/>
          <w:szCs w:val="28"/>
        </w:rPr>
        <w:t>обучающимися</w:t>
      </w:r>
      <w:proofErr w:type="gramEnd"/>
      <w:r w:rsidRPr="004E62A6">
        <w:rPr>
          <w:color w:val="000000"/>
          <w:sz w:val="28"/>
          <w:szCs w:val="28"/>
        </w:rPr>
        <w:t>, получившими и не получившими награды.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6. </w:t>
      </w:r>
      <w:proofErr w:type="spellStart"/>
      <w:r w:rsidRPr="004E62A6">
        <w:rPr>
          <w:color w:val="000000"/>
          <w:sz w:val="28"/>
          <w:szCs w:val="28"/>
        </w:rPr>
        <w:t>Дифференцированность</w:t>
      </w:r>
      <w:proofErr w:type="spellEnd"/>
      <w:r w:rsidRPr="004E62A6">
        <w:rPr>
          <w:color w:val="000000"/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Форма организации системы поощрений проявлений активной жизненной позиции и социальной </w:t>
      </w:r>
      <w:proofErr w:type="gramStart"/>
      <w:r w:rsidRPr="004E62A6">
        <w:rPr>
          <w:b/>
          <w:bCs/>
          <w:color w:val="000000"/>
          <w:sz w:val="28"/>
          <w:szCs w:val="28"/>
        </w:rPr>
        <w:t>успешности</w:t>
      </w:r>
      <w:proofErr w:type="gramEnd"/>
      <w:r w:rsidRPr="004E62A6">
        <w:rPr>
          <w:b/>
          <w:bCs/>
          <w:color w:val="000000"/>
          <w:sz w:val="28"/>
          <w:szCs w:val="28"/>
        </w:rPr>
        <w:t xml:space="preserve"> обучающихся в</w:t>
      </w:r>
      <w:r w:rsidRPr="004E62A6">
        <w:rPr>
          <w:color w:val="000000"/>
          <w:sz w:val="28"/>
          <w:szCs w:val="28"/>
        </w:rPr>
        <w:t> </w:t>
      </w:r>
      <w:r w:rsidRPr="004E62A6">
        <w:rPr>
          <w:b/>
          <w:bCs/>
          <w:color w:val="000000"/>
          <w:sz w:val="28"/>
          <w:szCs w:val="28"/>
        </w:rPr>
        <w:t xml:space="preserve">МБОУ </w:t>
      </w:r>
      <w:r w:rsidR="00F1353C">
        <w:rPr>
          <w:b/>
          <w:bCs/>
          <w:color w:val="000000"/>
          <w:sz w:val="28"/>
          <w:szCs w:val="28"/>
        </w:rPr>
        <w:t>«Покровская СОШ»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В МБОУ </w:t>
      </w:r>
      <w:r w:rsidR="00F1353C">
        <w:rPr>
          <w:color w:val="000000"/>
          <w:sz w:val="28"/>
          <w:szCs w:val="28"/>
        </w:rPr>
        <w:t>«Покровская СОШ»</w:t>
      </w:r>
      <w:r w:rsidRPr="004E62A6">
        <w:rPr>
          <w:color w:val="000000"/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«Ученик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«Лидер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«Лучший спортсмен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«Самый классный класс»;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«Класс-волонтер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«Учитель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«Самый классный </w:t>
      </w:r>
      <w:proofErr w:type="spellStart"/>
      <w:proofErr w:type="gramStart"/>
      <w:r w:rsidRPr="004E62A6">
        <w:rPr>
          <w:color w:val="000000"/>
          <w:sz w:val="28"/>
          <w:szCs w:val="28"/>
        </w:rPr>
        <w:t>классный</w:t>
      </w:r>
      <w:proofErr w:type="spellEnd"/>
      <w:proofErr w:type="gramEnd"/>
      <w:r w:rsidRPr="004E62A6">
        <w:rPr>
          <w:color w:val="000000"/>
          <w:sz w:val="28"/>
          <w:szCs w:val="28"/>
        </w:rPr>
        <w:t>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«Самый активный родитель».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</w:t>
      </w:r>
      <w:proofErr w:type="spellStart"/>
      <w:r w:rsidRPr="004E62A6">
        <w:rPr>
          <w:color w:val="000000"/>
          <w:sz w:val="28"/>
          <w:szCs w:val="28"/>
        </w:rPr>
        <w:t>портфолио</w:t>
      </w:r>
      <w:proofErr w:type="spellEnd"/>
      <w:r w:rsidRPr="004E62A6">
        <w:rPr>
          <w:color w:val="000000"/>
          <w:sz w:val="28"/>
          <w:szCs w:val="28"/>
        </w:rPr>
        <w:t xml:space="preserve">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</w:t>
      </w:r>
      <w:r w:rsidRPr="004E62A6">
        <w:rPr>
          <w:color w:val="000000"/>
          <w:sz w:val="28"/>
          <w:szCs w:val="28"/>
        </w:rPr>
        <w:lastRenderedPageBreak/>
        <w:t>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Формы фиксации достижений обучающихся, применяемые в МБОУ </w:t>
      </w:r>
      <w:r w:rsidR="00F1353C">
        <w:rPr>
          <w:b/>
          <w:bCs/>
          <w:color w:val="000000"/>
          <w:sz w:val="28"/>
          <w:szCs w:val="28"/>
        </w:rPr>
        <w:t>«Покровская СОШ»</w:t>
      </w:r>
    </w:p>
    <w:p w:rsidR="004E62A6" w:rsidRPr="004E62A6" w:rsidRDefault="004E62A6" w:rsidP="00E06041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proofErr w:type="spellStart"/>
      <w:r w:rsidRPr="004E62A6">
        <w:rPr>
          <w:color w:val="000000"/>
          <w:sz w:val="28"/>
          <w:szCs w:val="28"/>
        </w:rPr>
        <w:t>Портфолио</w:t>
      </w:r>
      <w:proofErr w:type="spellEnd"/>
      <w:r w:rsidRPr="004E62A6">
        <w:rPr>
          <w:color w:val="000000"/>
          <w:sz w:val="28"/>
          <w:szCs w:val="28"/>
        </w:rPr>
        <w:t xml:space="preserve">. Ведение </w:t>
      </w:r>
      <w:proofErr w:type="spellStart"/>
      <w:r w:rsidRPr="004E62A6">
        <w:rPr>
          <w:color w:val="000000"/>
          <w:sz w:val="28"/>
          <w:szCs w:val="28"/>
        </w:rPr>
        <w:t>портфолио</w:t>
      </w:r>
      <w:proofErr w:type="spellEnd"/>
      <w:r w:rsidRPr="004E62A6">
        <w:rPr>
          <w:color w:val="000000"/>
          <w:sz w:val="28"/>
          <w:szCs w:val="28"/>
        </w:rP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</w:t>
      </w:r>
      <w:proofErr w:type="spellStart"/>
      <w:r w:rsidRPr="004E62A6">
        <w:rPr>
          <w:color w:val="000000"/>
          <w:sz w:val="28"/>
          <w:szCs w:val="28"/>
        </w:rPr>
        <w:t>портфолио</w:t>
      </w:r>
      <w:proofErr w:type="spellEnd"/>
      <w:r w:rsidRPr="004E62A6">
        <w:rPr>
          <w:color w:val="000000"/>
          <w:sz w:val="28"/>
          <w:szCs w:val="28"/>
        </w:rPr>
        <w:t xml:space="preserve"> участника конкурса регламентирует соответствующий локальный акт. </w:t>
      </w:r>
      <w:proofErr w:type="spellStart"/>
      <w:r w:rsidRPr="004E62A6">
        <w:rPr>
          <w:color w:val="000000"/>
          <w:sz w:val="28"/>
          <w:szCs w:val="28"/>
        </w:rPr>
        <w:t>Портфолио</w:t>
      </w:r>
      <w:proofErr w:type="spellEnd"/>
      <w:r w:rsidRPr="004E62A6">
        <w:rPr>
          <w:color w:val="000000"/>
          <w:sz w:val="28"/>
          <w:szCs w:val="28"/>
        </w:rPr>
        <w:t xml:space="preserve"> конкурсанта должно включать:</w:t>
      </w:r>
    </w:p>
    <w:p w:rsidR="004E62A6" w:rsidRPr="004E62A6" w:rsidRDefault="004E62A6" w:rsidP="00E06041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артефакты признания – грамоты, поощрительные письма, фотографии призов и т. д.;</w:t>
      </w:r>
    </w:p>
    <w:p w:rsidR="004E62A6" w:rsidRPr="004E62A6" w:rsidRDefault="004E62A6" w:rsidP="00E06041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:rsidR="004E62A6" w:rsidRPr="004E62A6" w:rsidRDefault="004E62A6" w:rsidP="00E06041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Формы поощрений социальной успешности и проявлений активной жизненной позиции обучающихся</w:t>
      </w:r>
      <w:r w:rsidR="00F1353C">
        <w:rPr>
          <w:b/>
          <w:bCs/>
          <w:color w:val="000000"/>
          <w:sz w:val="28"/>
          <w:szCs w:val="28"/>
        </w:rPr>
        <w:t xml:space="preserve"> </w:t>
      </w:r>
      <w:r w:rsidRPr="004E62A6">
        <w:rPr>
          <w:b/>
          <w:bCs/>
          <w:color w:val="000000"/>
          <w:sz w:val="28"/>
          <w:szCs w:val="28"/>
        </w:rPr>
        <w:t xml:space="preserve">МБОУ </w:t>
      </w:r>
      <w:r w:rsidR="00F1353C">
        <w:rPr>
          <w:b/>
          <w:bCs/>
          <w:color w:val="000000"/>
          <w:sz w:val="28"/>
          <w:szCs w:val="28"/>
        </w:rPr>
        <w:t>«Покровская СОШ»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объявление благодарности;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награждение грамотой;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вручение сертификатов и дипломов;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занесение фотографии активиста на доску почета;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награждение ценным подарком.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Кроме этого, в МБОУ </w:t>
      </w:r>
      <w:r w:rsidR="00F1353C">
        <w:rPr>
          <w:color w:val="000000"/>
          <w:sz w:val="28"/>
          <w:szCs w:val="28"/>
        </w:rPr>
        <w:t>«Покровская СОШ»</w:t>
      </w:r>
      <w:r w:rsidRPr="004E62A6">
        <w:rPr>
          <w:color w:val="000000"/>
          <w:sz w:val="28"/>
          <w:szCs w:val="28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 w:rsidR="00F1353C">
        <w:rPr>
          <w:color w:val="000000"/>
          <w:sz w:val="28"/>
          <w:szCs w:val="28"/>
        </w:rPr>
        <w:t>«Покровская СОШ»</w:t>
      </w:r>
      <w:r w:rsidRPr="004E62A6">
        <w:rPr>
          <w:color w:val="000000"/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lastRenderedPageBreak/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CA4999" w:rsidRPr="004E62A6" w:rsidRDefault="004E62A6" w:rsidP="00684A8C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</w:t>
      </w:r>
      <w:r w:rsidR="00F1353C">
        <w:rPr>
          <w:color w:val="000000"/>
          <w:sz w:val="28"/>
          <w:szCs w:val="28"/>
        </w:rPr>
        <w:t>«Покровская СОШ»</w:t>
      </w:r>
      <w:r w:rsidRPr="004E62A6">
        <w:rPr>
          <w:color w:val="000000"/>
          <w:sz w:val="28"/>
          <w:szCs w:val="28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24" w:name="_heading=h.zu0gcz" w:colFirst="0" w:colLast="0"/>
      <w:bookmarkStart w:id="25" w:name="_Toc173678720"/>
      <w:bookmarkEnd w:id="24"/>
      <w:r>
        <w:rPr>
          <w:color w:val="000000"/>
          <w:sz w:val="28"/>
          <w:szCs w:val="28"/>
        </w:rPr>
        <w:t>Анализ воспитательного процесса.</w:t>
      </w:r>
      <w:bookmarkEnd w:id="25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 xml:space="preserve">Анализ воспитательного процесса в МБОУ </w:t>
      </w:r>
      <w:r w:rsidR="00F1353C">
        <w:rPr>
          <w:bCs/>
          <w:color w:val="000000"/>
          <w:sz w:val="28"/>
          <w:szCs w:val="28"/>
        </w:rPr>
        <w:t>«Покровская СОШ»</w:t>
      </w:r>
      <w:r w:rsidRPr="00103934">
        <w:rPr>
          <w:b/>
          <w:bCs/>
          <w:color w:val="000000"/>
          <w:sz w:val="28"/>
          <w:szCs w:val="28"/>
        </w:rPr>
        <w:t> </w:t>
      </w:r>
      <w:r w:rsidRPr="00103934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103934">
        <w:rPr>
          <w:color w:val="000000"/>
          <w:sz w:val="28"/>
          <w:szCs w:val="28"/>
        </w:rPr>
        <w:t>изучение</w:t>
      </w:r>
      <w:proofErr w:type="gramEnd"/>
      <w:r w:rsidRPr="00103934">
        <w:rPr>
          <w:color w:val="000000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03934" w:rsidRDefault="00103934" w:rsidP="00E06041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 xml:space="preserve">Результаты воспитания, социализации и саморазвития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в каждом классе.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удалось решить за прошедший учебный год;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какие новые проблемы, трудности появились, </w:t>
      </w:r>
      <w:proofErr w:type="gramStart"/>
      <w:r w:rsidRPr="00103934">
        <w:rPr>
          <w:color w:val="000000"/>
          <w:sz w:val="28"/>
          <w:szCs w:val="28"/>
        </w:rPr>
        <w:t>над</w:t>
      </w:r>
      <w:proofErr w:type="gramEnd"/>
      <w:r w:rsidRPr="00103934">
        <w:rPr>
          <w:color w:val="000000"/>
          <w:sz w:val="28"/>
          <w:szCs w:val="28"/>
        </w:rPr>
        <w:t xml:space="preserve"> чем предстоит работать педагогическому коллективу.</w:t>
      </w:r>
    </w:p>
    <w:p w:rsidR="00103934" w:rsidRPr="00103934" w:rsidRDefault="00F1353C" w:rsidP="00F1353C">
      <w:pPr>
        <w:widowControl/>
        <w:spacing w:before="100" w:beforeAutospacing="1" w:after="100" w:afterAutospacing="1"/>
        <w:ind w:left="425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03934"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внеурочной деятельности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>деятельности ученического самоуправления;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школьного музея.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Итогом самоанализа воспитательной работы МБОУ </w:t>
      </w:r>
      <w:r w:rsidR="00F1353C">
        <w:rPr>
          <w:color w:val="000000"/>
          <w:sz w:val="28"/>
          <w:szCs w:val="28"/>
        </w:rPr>
        <w:t>«Покровская СОШ»</w:t>
      </w:r>
      <w:r w:rsidRPr="00103934">
        <w:rPr>
          <w:color w:val="000000"/>
          <w:sz w:val="28"/>
          <w:szCs w:val="28"/>
        </w:rPr>
        <w:t> будет перечень выявленных проблем, которые не удалось решить педагоги</w:t>
      </w:r>
      <w:r>
        <w:rPr>
          <w:color w:val="000000"/>
          <w:sz w:val="28"/>
          <w:szCs w:val="28"/>
        </w:rPr>
        <w:t>ческому коллективу школы в 2024-20</w:t>
      </w:r>
      <w:r w:rsidRPr="00103934">
        <w:rPr>
          <w:color w:val="000000"/>
          <w:sz w:val="28"/>
          <w:szCs w:val="28"/>
        </w:rPr>
        <w:t>25 учебном году. Эти проблемы следует учесть при планировани</w:t>
      </w:r>
      <w:r>
        <w:rPr>
          <w:color w:val="000000"/>
          <w:sz w:val="28"/>
          <w:szCs w:val="28"/>
        </w:rPr>
        <w:t>и воспитательной работы на 2025-20</w:t>
      </w:r>
      <w:r w:rsidRPr="00103934">
        <w:rPr>
          <w:color w:val="000000"/>
          <w:sz w:val="28"/>
          <w:szCs w:val="28"/>
        </w:rPr>
        <w:t>26 учебный год.</w:t>
      </w:r>
    </w:p>
    <w:p w:rsidR="00103934" w:rsidRDefault="00103934" w:rsidP="001039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10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11" w:rsidRDefault="00607D11">
      <w:r>
        <w:separator/>
      </w:r>
    </w:p>
  </w:endnote>
  <w:endnote w:type="continuationSeparator" w:id="0">
    <w:p w:rsidR="00607D11" w:rsidRDefault="0060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95" w:rsidRDefault="00A217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551995">
      <w:rPr>
        <w:color w:val="000000"/>
      </w:rPr>
      <w:instrText>PAGE</w:instrText>
    </w:r>
    <w:r>
      <w:rPr>
        <w:color w:val="000000"/>
      </w:rPr>
      <w:fldChar w:fldCharType="separate"/>
    </w:r>
    <w:r w:rsidR="00C53897">
      <w:rPr>
        <w:noProof/>
        <w:color w:val="000000"/>
      </w:rPr>
      <w:t>2</w:t>
    </w:r>
    <w:r>
      <w:rPr>
        <w:color w:val="000000"/>
      </w:rPr>
      <w:fldChar w:fldCharType="end"/>
    </w:r>
  </w:p>
  <w:p w:rsidR="00551995" w:rsidRDefault="0055199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11" w:rsidRDefault="00607D11">
      <w:r>
        <w:separator/>
      </w:r>
    </w:p>
  </w:footnote>
  <w:footnote w:type="continuationSeparator" w:id="0">
    <w:p w:rsidR="00607D11" w:rsidRDefault="00607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37"/>
  </w:num>
  <w:num w:numId="7">
    <w:abstractNumId w:val="36"/>
  </w:num>
  <w:num w:numId="8">
    <w:abstractNumId w:val="13"/>
  </w:num>
  <w:num w:numId="9">
    <w:abstractNumId w:val="4"/>
  </w:num>
  <w:num w:numId="10">
    <w:abstractNumId w:val="1"/>
  </w:num>
  <w:num w:numId="11">
    <w:abstractNumId w:val="28"/>
  </w:num>
  <w:num w:numId="12">
    <w:abstractNumId w:val="25"/>
  </w:num>
  <w:num w:numId="13">
    <w:abstractNumId w:val="31"/>
  </w:num>
  <w:num w:numId="14">
    <w:abstractNumId w:val="32"/>
  </w:num>
  <w:num w:numId="15">
    <w:abstractNumId w:val="16"/>
  </w:num>
  <w:num w:numId="16">
    <w:abstractNumId w:val="27"/>
  </w:num>
  <w:num w:numId="17">
    <w:abstractNumId w:val="21"/>
  </w:num>
  <w:num w:numId="18">
    <w:abstractNumId w:val="19"/>
  </w:num>
  <w:num w:numId="19">
    <w:abstractNumId w:val="9"/>
  </w:num>
  <w:num w:numId="20">
    <w:abstractNumId w:val="38"/>
  </w:num>
  <w:num w:numId="21">
    <w:abstractNumId w:val="20"/>
  </w:num>
  <w:num w:numId="22">
    <w:abstractNumId w:val="7"/>
  </w:num>
  <w:num w:numId="23">
    <w:abstractNumId w:val="2"/>
  </w:num>
  <w:num w:numId="24">
    <w:abstractNumId w:val="35"/>
  </w:num>
  <w:num w:numId="25">
    <w:abstractNumId w:val="12"/>
  </w:num>
  <w:num w:numId="26">
    <w:abstractNumId w:val="29"/>
  </w:num>
  <w:num w:numId="27">
    <w:abstractNumId w:val="33"/>
  </w:num>
  <w:num w:numId="28">
    <w:abstractNumId w:val="22"/>
  </w:num>
  <w:num w:numId="29">
    <w:abstractNumId w:val="15"/>
  </w:num>
  <w:num w:numId="30">
    <w:abstractNumId w:val="8"/>
  </w:num>
  <w:num w:numId="31">
    <w:abstractNumId w:val="23"/>
  </w:num>
  <w:num w:numId="32">
    <w:abstractNumId w:val="14"/>
  </w:num>
  <w:num w:numId="33">
    <w:abstractNumId w:val="30"/>
  </w:num>
  <w:num w:numId="34">
    <w:abstractNumId w:val="17"/>
  </w:num>
  <w:num w:numId="35">
    <w:abstractNumId w:val="24"/>
  </w:num>
  <w:num w:numId="36">
    <w:abstractNumId w:val="39"/>
  </w:num>
  <w:num w:numId="37">
    <w:abstractNumId w:val="3"/>
  </w:num>
  <w:num w:numId="38">
    <w:abstractNumId w:val="26"/>
  </w:num>
  <w:num w:numId="39">
    <w:abstractNumId w:val="0"/>
  </w:num>
  <w:num w:numId="40">
    <w:abstractNumId w:val="3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999"/>
    <w:rsid w:val="00013FA7"/>
    <w:rsid w:val="00040C9D"/>
    <w:rsid w:val="00041751"/>
    <w:rsid w:val="00063E69"/>
    <w:rsid w:val="000818CF"/>
    <w:rsid w:val="00085FD6"/>
    <w:rsid w:val="000A70B7"/>
    <w:rsid w:val="000B09B4"/>
    <w:rsid w:val="000B5167"/>
    <w:rsid w:val="000D0379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934D5"/>
    <w:rsid w:val="001D0F9A"/>
    <w:rsid w:val="001E74FB"/>
    <w:rsid w:val="001E7906"/>
    <w:rsid w:val="002362B2"/>
    <w:rsid w:val="00240E17"/>
    <w:rsid w:val="002476C4"/>
    <w:rsid w:val="002556CF"/>
    <w:rsid w:val="00290B3D"/>
    <w:rsid w:val="002E5F35"/>
    <w:rsid w:val="003011ED"/>
    <w:rsid w:val="00341644"/>
    <w:rsid w:val="003645CE"/>
    <w:rsid w:val="00394E36"/>
    <w:rsid w:val="003A6981"/>
    <w:rsid w:val="003C5CD5"/>
    <w:rsid w:val="00451C86"/>
    <w:rsid w:val="004725EB"/>
    <w:rsid w:val="0047446A"/>
    <w:rsid w:val="004864CF"/>
    <w:rsid w:val="00491435"/>
    <w:rsid w:val="00494714"/>
    <w:rsid w:val="004B032B"/>
    <w:rsid w:val="004B1541"/>
    <w:rsid w:val="004E62A6"/>
    <w:rsid w:val="004F7DE3"/>
    <w:rsid w:val="00551995"/>
    <w:rsid w:val="00574B8A"/>
    <w:rsid w:val="005868C5"/>
    <w:rsid w:val="00590D36"/>
    <w:rsid w:val="0059205D"/>
    <w:rsid w:val="005A0777"/>
    <w:rsid w:val="005C1B8E"/>
    <w:rsid w:val="005E2C01"/>
    <w:rsid w:val="005F4D7A"/>
    <w:rsid w:val="00607D11"/>
    <w:rsid w:val="00612CE9"/>
    <w:rsid w:val="006240F1"/>
    <w:rsid w:val="00634A4F"/>
    <w:rsid w:val="006724CB"/>
    <w:rsid w:val="00684A8C"/>
    <w:rsid w:val="006A6893"/>
    <w:rsid w:val="006F4474"/>
    <w:rsid w:val="006F60EA"/>
    <w:rsid w:val="007141EB"/>
    <w:rsid w:val="00721092"/>
    <w:rsid w:val="00771D9C"/>
    <w:rsid w:val="00791B91"/>
    <w:rsid w:val="007A3829"/>
    <w:rsid w:val="007C3C85"/>
    <w:rsid w:val="007E2558"/>
    <w:rsid w:val="00875059"/>
    <w:rsid w:val="008A1B74"/>
    <w:rsid w:val="008A6344"/>
    <w:rsid w:val="008A6EA0"/>
    <w:rsid w:val="008C0F15"/>
    <w:rsid w:val="008C6670"/>
    <w:rsid w:val="008E6724"/>
    <w:rsid w:val="008F219D"/>
    <w:rsid w:val="009370D8"/>
    <w:rsid w:val="0095376C"/>
    <w:rsid w:val="0096152B"/>
    <w:rsid w:val="00992B7A"/>
    <w:rsid w:val="009A1315"/>
    <w:rsid w:val="009B1C02"/>
    <w:rsid w:val="009B5197"/>
    <w:rsid w:val="009D68D3"/>
    <w:rsid w:val="009E48E7"/>
    <w:rsid w:val="009E6476"/>
    <w:rsid w:val="00A01FEF"/>
    <w:rsid w:val="00A11E13"/>
    <w:rsid w:val="00A2022B"/>
    <w:rsid w:val="00A21786"/>
    <w:rsid w:val="00A85312"/>
    <w:rsid w:val="00A91C45"/>
    <w:rsid w:val="00AD34C6"/>
    <w:rsid w:val="00AE1CD8"/>
    <w:rsid w:val="00B21BF5"/>
    <w:rsid w:val="00B35F9F"/>
    <w:rsid w:val="00B80A5A"/>
    <w:rsid w:val="00B900DD"/>
    <w:rsid w:val="00BA5F6F"/>
    <w:rsid w:val="00BB0C23"/>
    <w:rsid w:val="00BC5559"/>
    <w:rsid w:val="00BE7EAB"/>
    <w:rsid w:val="00C53897"/>
    <w:rsid w:val="00C5442B"/>
    <w:rsid w:val="00C66077"/>
    <w:rsid w:val="00C7303B"/>
    <w:rsid w:val="00C811FA"/>
    <w:rsid w:val="00C9781A"/>
    <w:rsid w:val="00CA4999"/>
    <w:rsid w:val="00CB17FB"/>
    <w:rsid w:val="00CB5951"/>
    <w:rsid w:val="00CC22A2"/>
    <w:rsid w:val="00CC3EB8"/>
    <w:rsid w:val="00CD3263"/>
    <w:rsid w:val="00CE1B98"/>
    <w:rsid w:val="00CF763E"/>
    <w:rsid w:val="00D13029"/>
    <w:rsid w:val="00D52F99"/>
    <w:rsid w:val="00D56F9D"/>
    <w:rsid w:val="00D71071"/>
    <w:rsid w:val="00D7473D"/>
    <w:rsid w:val="00D92029"/>
    <w:rsid w:val="00DA7056"/>
    <w:rsid w:val="00DB0D90"/>
    <w:rsid w:val="00DC606C"/>
    <w:rsid w:val="00E04E6B"/>
    <w:rsid w:val="00E06041"/>
    <w:rsid w:val="00E13472"/>
    <w:rsid w:val="00E918D7"/>
    <w:rsid w:val="00E94319"/>
    <w:rsid w:val="00EA278E"/>
    <w:rsid w:val="00EE3479"/>
    <w:rsid w:val="00F1353C"/>
    <w:rsid w:val="00F32CD9"/>
    <w:rsid w:val="00F3745F"/>
    <w:rsid w:val="00F42834"/>
    <w:rsid w:val="00F569BE"/>
    <w:rsid w:val="00F8533D"/>
    <w:rsid w:val="00F96276"/>
    <w:rsid w:val="00FA46D4"/>
    <w:rsid w:val="00FC4E0D"/>
    <w:rsid w:val="00FD7A6C"/>
    <w:rsid w:val="00FE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okrovka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EC1BB1-15D9-462B-9BE2-962CA4C2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13677</Words>
  <Characters>77964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38</cp:revision>
  <cp:lastPrinted>2024-09-11T17:14:00Z</cp:lastPrinted>
  <dcterms:created xsi:type="dcterms:W3CDTF">2024-07-30T13:44:00Z</dcterms:created>
  <dcterms:modified xsi:type="dcterms:W3CDTF">2024-09-11T17:17:00Z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