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4C" w:rsidRPr="00DA573F" w:rsidRDefault="00AC444C" w:rsidP="00AC4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3F">
        <w:rPr>
          <w:rFonts w:ascii="Times New Roman" w:hAnsi="Times New Roman" w:cs="Times New Roman"/>
          <w:b/>
          <w:sz w:val="24"/>
          <w:szCs w:val="24"/>
        </w:rPr>
        <w:t xml:space="preserve">Реестр УМК ВУД МБОУ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«Покровская СОШ» </w:t>
      </w:r>
      <w:r w:rsidRPr="00DA573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Pr="00837DE2">
        <w:rPr>
          <w:rFonts w:ascii="Times New Roman" w:hAnsi="Times New Roman" w:cs="Times New Roman"/>
          <w:b/>
          <w:sz w:val="24"/>
          <w:szCs w:val="24"/>
        </w:rPr>
        <w:t>2</w:t>
      </w:r>
      <w:r w:rsidR="00763482">
        <w:rPr>
          <w:rFonts w:ascii="Times New Roman" w:hAnsi="Times New Roman" w:cs="Times New Roman"/>
          <w:b/>
          <w:sz w:val="24"/>
          <w:szCs w:val="24"/>
        </w:rPr>
        <w:t>4</w:t>
      </w:r>
      <w:r w:rsidRPr="00DA57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A573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6348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73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31"/>
        <w:gridCol w:w="2129"/>
        <w:gridCol w:w="2693"/>
        <w:gridCol w:w="35"/>
        <w:gridCol w:w="2268"/>
        <w:gridCol w:w="2268"/>
        <w:gridCol w:w="1842"/>
        <w:gridCol w:w="2267"/>
        <w:gridCol w:w="1844"/>
      </w:tblGrid>
      <w:tr w:rsidR="00AC444C" w:rsidRPr="00136C95" w:rsidTr="00F0787C">
        <w:tc>
          <w:tcPr>
            <w:tcW w:w="531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9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Название программы ВУД</w:t>
            </w:r>
          </w:p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136C95">
              <w:rPr>
                <w:rFonts w:ascii="Times New Roman" w:hAnsi="Times New Roman" w:cs="Times New Roman"/>
                <w:b/>
              </w:rPr>
              <w:t>Исходные данные программы,  на основе которой разработана программа (курс): автор, название, издательство, год, возраст обучающихся, классы</w:t>
            </w:r>
            <w:proofErr w:type="gramEnd"/>
          </w:p>
        </w:tc>
        <w:tc>
          <w:tcPr>
            <w:tcW w:w="2303" w:type="dxa"/>
            <w:gridSpan w:val="2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 xml:space="preserve">Сроки реализации программы (общее кол - </w:t>
            </w:r>
            <w:proofErr w:type="gramStart"/>
            <w:r w:rsidRPr="00136C95"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 w:rsidRPr="00136C95">
              <w:rPr>
                <w:rFonts w:ascii="Times New Roman" w:hAnsi="Times New Roman" w:cs="Times New Roman"/>
                <w:b/>
              </w:rPr>
              <w:t xml:space="preserve"> часов и </w:t>
            </w:r>
          </w:p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в разрезе каждого года обучения)</w:t>
            </w:r>
          </w:p>
        </w:tc>
        <w:tc>
          <w:tcPr>
            <w:tcW w:w="2268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Организационные формы реализации  курса (из программы)</w:t>
            </w:r>
          </w:p>
        </w:tc>
        <w:tc>
          <w:tcPr>
            <w:tcW w:w="1842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Форма подведения итогов (итоговое мероприятие)</w:t>
            </w:r>
          </w:p>
        </w:tc>
        <w:tc>
          <w:tcPr>
            <w:tcW w:w="2267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Оборудование и методическое обеспечение для организации образовательного процесса</w:t>
            </w:r>
          </w:p>
        </w:tc>
        <w:tc>
          <w:tcPr>
            <w:tcW w:w="1844" w:type="dxa"/>
          </w:tcPr>
          <w:p w:rsidR="00AC444C" w:rsidRPr="00136C95" w:rsidRDefault="00AC444C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95">
              <w:rPr>
                <w:rFonts w:ascii="Times New Roman" w:hAnsi="Times New Roman" w:cs="Times New Roman"/>
                <w:b/>
              </w:rPr>
              <w:t>ФИО, должность педагога, реализующего ВУД</w:t>
            </w:r>
          </w:p>
        </w:tc>
      </w:tr>
      <w:tr w:rsidR="00EF5CD0" w:rsidRPr="00136C95" w:rsidTr="008945F9">
        <w:tc>
          <w:tcPr>
            <w:tcW w:w="531" w:type="dxa"/>
          </w:tcPr>
          <w:p w:rsidR="00EF5CD0" w:rsidRPr="00EF5CD0" w:rsidRDefault="00EF5CD0" w:rsidP="00F0787C">
            <w:pPr>
              <w:jc w:val="center"/>
              <w:rPr>
                <w:rFonts w:ascii="Times New Roman" w:hAnsi="Times New Roman" w:cs="Times New Roman"/>
              </w:rPr>
            </w:pPr>
            <w:r w:rsidRPr="00EF5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:rsidR="00EF5CD0" w:rsidRPr="00EF5CD0" w:rsidRDefault="00EF5CD0" w:rsidP="00F07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CD0">
              <w:rPr>
                <w:rFonts w:ascii="Times New Roman" w:hAnsi="Times New Roman" w:cs="Times New Roman"/>
                <w:b/>
              </w:rPr>
              <w:t xml:space="preserve">Разговор о </w:t>
            </w:r>
            <w:proofErr w:type="gramStart"/>
            <w:r w:rsidRPr="00EF5CD0"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</w:p>
        </w:tc>
        <w:tc>
          <w:tcPr>
            <w:tcW w:w="2728" w:type="dxa"/>
            <w:gridSpan w:val="2"/>
          </w:tcPr>
          <w:p w:rsidR="00EF5CD0" w:rsidRPr="00EF5CD0" w:rsidRDefault="008945F9" w:rsidP="008945F9">
            <w:pPr>
              <w:jc w:val="center"/>
              <w:rPr>
                <w:rFonts w:ascii="Times New Roman" w:hAnsi="Times New Roman" w:cs="Times New Roman"/>
              </w:rPr>
            </w:pPr>
            <w:r w:rsidRPr="008945F9">
              <w:rPr>
                <w:rFonts w:ascii="Times New Roman" w:hAnsi="Times New Roman" w:cs="Times New Roman"/>
              </w:rPr>
              <w:t>Академия Минпросвещения России</w:t>
            </w:r>
            <w:r>
              <w:rPr>
                <w:rFonts w:ascii="Times New Roman" w:hAnsi="Times New Roman" w:cs="Times New Roman"/>
              </w:rPr>
              <w:t>, Институр развития образования</w:t>
            </w:r>
          </w:p>
        </w:tc>
        <w:tc>
          <w:tcPr>
            <w:tcW w:w="2268" w:type="dxa"/>
          </w:tcPr>
          <w:p w:rsidR="00EF5CD0" w:rsidRPr="00EF5CD0" w:rsidRDefault="00EF5CD0" w:rsidP="00F0787C">
            <w:pPr>
              <w:jc w:val="center"/>
              <w:rPr>
                <w:rFonts w:ascii="Times New Roman" w:hAnsi="Times New Roman" w:cs="Times New Roman"/>
              </w:rPr>
            </w:pPr>
            <w:r w:rsidRPr="00EF5CD0">
              <w:rPr>
                <w:rFonts w:ascii="Times New Roman" w:hAnsi="Times New Roman" w:cs="Times New Roman"/>
              </w:rPr>
              <w:t>1г-34 ч</w:t>
            </w:r>
          </w:p>
        </w:tc>
        <w:tc>
          <w:tcPr>
            <w:tcW w:w="2268" w:type="dxa"/>
          </w:tcPr>
          <w:p w:rsidR="00EF5CD0" w:rsidRPr="008945F9" w:rsidRDefault="00E42378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945F9" w:rsidRPr="008945F9">
              <w:rPr>
                <w:rFonts w:ascii="Times New Roman" w:hAnsi="Times New Roman" w:cs="Times New Roman"/>
              </w:rPr>
              <w:t>аз</w:t>
            </w:r>
            <w:r w:rsidR="008945F9">
              <w:rPr>
                <w:rFonts w:ascii="Times New Roman" w:hAnsi="Times New Roman" w:cs="Times New Roman"/>
              </w:rPr>
              <w:t>говор</w:t>
            </w:r>
            <w:proofErr w:type="gramStart"/>
            <w:r w:rsidR="008945F9">
              <w:rPr>
                <w:rFonts w:ascii="Times New Roman" w:hAnsi="Times New Roman" w:cs="Times New Roman"/>
              </w:rPr>
              <w:t>,б</w:t>
            </w:r>
            <w:proofErr w:type="gramEnd"/>
            <w:r w:rsidR="008945F9">
              <w:rPr>
                <w:rFonts w:ascii="Times New Roman" w:hAnsi="Times New Roman" w:cs="Times New Roman"/>
              </w:rPr>
              <w:t xml:space="preserve">еседа, </w:t>
            </w:r>
            <w:r w:rsidR="008945F9" w:rsidRPr="008945F9">
              <w:rPr>
                <w:rFonts w:ascii="Times New Roman" w:hAnsi="Times New Roman" w:cs="Times New Roman"/>
              </w:rPr>
              <w:t>обсуждения, дискуссии, мозговые штурмы, решения кейсов, конкурсы, коммуникативные, деловые, интеллектуальные игры</w:t>
            </w:r>
          </w:p>
        </w:tc>
        <w:tc>
          <w:tcPr>
            <w:tcW w:w="1842" w:type="dxa"/>
          </w:tcPr>
          <w:p w:rsidR="00EF5CD0" w:rsidRPr="008945F9" w:rsidRDefault="008945F9" w:rsidP="00F0787C">
            <w:pPr>
              <w:jc w:val="center"/>
              <w:rPr>
                <w:rFonts w:ascii="Times New Roman" w:hAnsi="Times New Roman" w:cs="Times New Roman"/>
              </w:rPr>
            </w:pPr>
            <w:r w:rsidRPr="008945F9">
              <w:rPr>
                <w:rFonts w:ascii="Times New Roman" w:hAnsi="Times New Roman" w:cs="Times New Roman"/>
              </w:rPr>
              <w:t>Обратная связь реализуется через QR-код</w:t>
            </w:r>
          </w:p>
        </w:tc>
        <w:tc>
          <w:tcPr>
            <w:tcW w:w="2267" w:type="dxa"/>
          </w:tcPr>
          <w:p w:rsidR="00EF5CD0" w:rsidRPr="008945F9" w:rsidRDefault="008945F9" w:rsidP="008945F9">
            <w:pPr>
              <w:jc w:val="center"/>
              <w:rPr>
                <w:rFonts w:ascii="Times New Roman" w:hAnsi="Times New Roman" w:cs="Times New Roman"/>
              </w:rPr>
            </w:pPr>
            <w:r w:rsidRPr="008945F9">
              <w:rPr>
                <w:rFonts w:ascii="Times New Roman" w:hAnsi="Times New Roman" w:cs="Times New Roman"/>
              </w:rPr>
              <w:t xml:space="preserve">Телеграм-канале t.me/razgovory_o_vazhnom, транслируются и размещаются в социальных сетях https://rutube.ru/channel/23905527/, https://vk.com/minacademy. </w:t>
            </w:r>
          </w:p>
        </w:tc>
        <w:tc>
          <w:tcPr>
            <w:tcW w:w="1844" w:type="dxa"/>
          </w:tcPr>
          <w:p w:rsidR="00EF5CD0" w:rsidRPr="00EF5CD0" w:rsidRDefault="00EF5CD0" w:rsidP="00F0787C">
            <w:pPr>
              <w:jc w:val="center"/>
              <w:rPr>
                <w:rFonts w:ascii="Times New Roman" w:hAnsi="Times New Roman" w:cs="Times New Roman"/>
              </w:rPr>
            </w:pPr>
            <w:r w:rsidRPr="00EF5C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C444C" w:rsidRPr="00136C95" w:rsidTr="00F0787C">
        <w:tc>
          <w:tcPr>
            <w:tcW w:w="531" w:type="dxa"/>
          </w:tcPr>
          <w:p w:rsidR="00AC444C" w:rsidRPr="001E44E9" w:rsidRDefault="00605BE6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4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</w:tcPr>
          <w:p w:rsidR="00AC444C" w:rsidRPr="00136C95" w:rsidRDefault="00AC444C" w:rsidP="00F0787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функциональной грамотности</w:t>
            </w:r>
          </w:p>
        </w:tc>
        <w:tc>
          <w:tcPr>
            <w:tcW w:w="2728" w:type="dxa"/>
            <w:gridSpan w:val="2"/>
          </w:tcPr>
          <w:p w:rsidR="00AC444C" w:rsidRDefault="00AC444C" w:rsidP="00F0787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F0B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Сборник программ внеурочной деятельности Н.Ф. Виноградовой. М.: «Вента - Граф» 2014г.</w:t>
            </w:r>
          </w:p>
          <w:p w:rsidR="00AC444C" w:rsidRPr="0009688A" w:rsidRDefault="00AC444C" w:rsidP="00F078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возраст 8-10  лет</w:t>
            </w:r>
          </w:p>
        </w:tc>
        <w:tc>
          <w:tcPr>
            <w:tcW w:w="2268" w:type="dxa"/>
          </w:tcPr>
          <w:p w:rsidR="00AC444C" w:rsidRDefault="00AC444C" w:rsidP="00F07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1год-34 ч</w:t>
            </w:r>
          </w:p>
          <w:p w:rsidR="00AC444C" w:rsidRPr="0009688A" w:rsidRDefault="00AC444C" w:rsidP="00F07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C444C" w:rsidRPr="00C1273D" w:rsidRDefault="00AC444C" w:rsidP="00F0787C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hAnsi="Times New Roman" w:cs="Times New Roman"/>
              </w:rPr>
            </w:pPr>
            <w:proofErr w:type="gramStart"/>
            <w:r w:rsidRPr="00C1273D">
              <w:rPr>
                <w:rFonts w:ascii="Times New Roman" w:hAnsi="Times New Roman" w:cs="Times New Roman"/>
              </w:rPr>
              <w:t>Формы: лекция-беседа, лекция-обзор урок–практикум, виртуальная экскурсия, библиотечный урок, конференция, выставка-обзор, консультация, индивидуальная, фронтальная, коллективное творчество</w:t>
            </w:r>
            <w:proofErr w:type="gramEnd"/>
          </w:p>
        </w:tc>
        <w:tc>
          <w:tcPr>
            <w:tcW w:w="1842" w:type="dxa"/>
          </w:tcPr>
          <w:p w:rsidR="00AC444C" w:rsidRPr="00936BBE" w:rsidRDefault="00AC444C" w:rsidP="00F0787C">
            <w:pPr>
              <w:pStyle w:val="a4"/>
              <w:rPr>
                <w:rFonts w:ascii="Times New Roman" w:hAnsi="Times New Roman" w:cs="Times New Roman"/>
              </w:rPr>
            </w:pPr>
            <w:r w:rsidRPr="00136C95">
              <w:rPr>
                <w:rFonts w:ascii="Times New Roman" w:eastAsia="Times New Roman" w:hAnsi="Times New Roman" w:cs="Times New Roman"/>
                <w:color w:val="000000"/>
              </w:rPr>
              <w:t>Диагностика знаний, умений, навыков обучающихся в результате текущего, промежуточного контроля;</w:t>
            </w:r>
          </w:p>
        </w:tc>
        <w:tc>
          <w:tcPr>
            <w:tcW w:w="2267" w:type="dxa"/>
          </w:tcPr>
          <w:p w:rsidR="00AC444C" w:rsidRPr="00C1273D" w:rsidRDefault="00AC444C" w:rsidP="00F0787C">
            <w:pPr>
              <w:pStyle w:val="a7"/>
              <w:shd w:val="clear" w:color="auto" w:fill="FFFFFF"/>
              <w:ind w:left="34" w:firstLine="386"/>
              <w:rPr>
                <w:rFonts w:ascii="Arial" w:eastAsia="Times New Roman" w:hAnsi="Arial" w:cs="Arial"/>
                <w:color w:val="181818"/>
              </w:rPr>
            </w:pPr>
            <w:r>
              <w:t>УМК:</w:t>
            </w:r>
            <w:r>
              <w:rPr>
                <w:rFonts w:ascii="Symbol" w:hAnsi="Symbol" w:cs="Arial"/>
                <w:color w:val="181818"/>
              </w:rPr>
              <w:t></w:t>
            </w:r>
            <w:r w:rsidRPr="00C1273D">
              <w:rPr>
                <w:rFonts w:ascii="Symbol" w:eastAsia="Times New Roman" w:hAnsi="Symbol" w:cs="Arial"/>
                <w:color w:val="181818"/>
              </w:rPr>
              <w:t></w:t>
            </w:r>
            <w:r w:rsidRPr="00C1273D">
              <w:rPr>
                <w:rFonts w:ascii="Times New Roman" w:eastAsia="Times New Roman" w:hAnsi="Times New Roman" w:cs="Times New Roman"/>
                <w:color w:val="181818"/>
              </w:rPr>
              <w:t xml:space="preserve"> Гузеев В.В., Дахин А.Н., Кульбеда Н.В., Новожилова Н.В. Образовательная </w:t>
            </w:r>
          </w:p>
          <w:p w:rsidR="00AC444C" w:rsidRDefault="00AC444C" w:rsidP="00F0787C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C1273D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C127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Виноградова Н.Ф. Десять советов учителю по формированию читательской грамотности младших школьников</w:t>
            </w:r>
          </w:p>
          <w:p w:rsidR="00AC444C" w:rsidRPr="00C1273D" w:rsidRDefault="00AC444C" w:rsidP="00F0787C">
            <w:pPr>
              <w:shd w:val="clear" w:color="auto" w:fill="FFFFFF"/>
              <w:ind w:left="34" w:firstLine="386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C127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AC444C" w:rsidRPr="00B1192F" w:rsidRDefault="00AC444C" w:rsidP="00F0787C">
            <w:pPr>
              <w:pStyle w:val="20"/>
              <w:shd w:val="clear" w:color="auto" w:fill="auto"/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C444C" w:rsidRPr="00136C95" w:rsidRDefault="00605BE6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C444C" w:rsidRPr="00136C95">
              <w:rPr>
                <w:rFonts w:ascii="Times New Roman" w:hAnsi="Times New Roman" w:cs="Times New Roman"/>
              </w:rPr>
              <w:t>чител</w:t>
            </w:r>
            <w:r w:rsidR="00AC444C">
              <w:rPr>
                <w:rFonts w:ascii="Times New Roman" w:hAnsi="Times New Roman" w:cs="Times New Roman"/>
              </w:rPr>
              <w:t>я</w:t>
            </w:r>
            <w:r w:rsidR="00AC444C" w:rsidRPr="00136C95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</w:tr>
      <w:tr w:rsidR="00763482" w:rsidRPr="00136C95" w:rsidTr="00F0787C">
        <w:tc>
          <w:tcPr>
            <w:tcW w:w="531" w:type="dxa"/>
          </w:tcPr>
          <w:p w:rsidR="00763482" w:rsidRDefault="00763482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</w:tcPr>
          <w:p w:rsidR="00763482" w:rsidRDefault="00763482" w:rsidP="00F0787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Учение с увлечением</w:t>
            </w:r>
          </w:p>
        </w:tc>
        <w:tc>
          <w:tcPr>
            <w:tcW w:w="2728" w:type="dxa"/>
            <w:gridSpan w:val="2"/>
          </w:tcPr>
          <w:p w:rsidR="00763482" w:rsidRPr="00763482" w:rsidRDefault="00763482" w:rsidP="007634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4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исследовательских умений младших школьников /[Н. Б. Шумакова, Н.И. </w:t>
            </w:r>
            <w:r w:rsidRPr="007634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Авдеева, Е.В. Климанова]; под  редакцией Н.Б. Шумаковой. – М.: Просвещение. 2011.</w:t>
            </w:r>
          </w:p>
        </w:tc>
        <w:tc>
          <w:tcPr>
            <w:tcW w:w="2268" w:type="dxa"/>
          </w:tcPr>
          <w:p w:rsidR="00763482" w:rsidRDefault="00763482" w:rsidP="00F07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1год</w:t>
            </w:r>
          </w:p>
          <w:p w:rsidR="00763482" w:rsidRDefault="00763482" w:rsidP="00F07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1-4 кл-34 ч</w:t>
            </w:r>
          </w:p>
        </w:tc>
        <w:tc>
          <w:tcPr>
            <w:tcW w:w="2268" w:type="dxa"/>
          </w:tcPr>
          <w:p w:rsidR="00763482" w:rsidRPr="00E0245A" w:rsidRDefault="00763482" w:rsidP="00763482">
            <w:pPr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763482">
              <w:rPr>
                <w:rFonts w:ascii="Times New Roman" w:hAnsi="Times New Roman" w:cs="Times New Roman"/>
              </w:rPr>
              <w:t>Формы</w:t>
            </w:r>
            <w:proofErr w:type="gramStart"/>
            <w:r w:rsidRPr="0076348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63482">
              <w:rPr>
                <w:rFonts w:ascii="Times New Roman" w:hAnsi="Times New Roman" w:cs="Times New Roman"/>
              </w:rPr>
              <w:t xml:space="preserve"> </w:t>
            </w:r>
            <w:r w:rsidRPr="00763482">
              <w:rPr>
                <w:rFonts w:ascii="Times New Roman" w:eastAsia="Times New Roman" w:hAnsi="Times New Roman" w:cs="Times New Roman"/>
              </w:rPr>
              <w:t>коллективная, групповая;</w:t>
            </w:r>
            <w:r w:rsidRPr="00763482">
              <w:rPr>
                <w:rFonts w:ascii="Times New Roman" w:hAnsi="Times New Roman" w:cs="Times New Roman"/>
              </w:rPr>
              <w:t xml:space="preserve"> </w:t>
            </w:r>
            <w:r w:rsidRPr="00763482">
              <w:rPr>
                <w:rFonts w:ascii="Times New Roman" w:eastAsia="Times New Roman" w:hAnsi="Times New Roman" w:cs="Times New Roman"/>
              </w:rPr>
              <w:t>игра, игровое моделирование, проекты;</w:t>
            </w:r>
            <w:r w:rsidRPr="00763482">
              <w:rPr>
                <w:rFonts w:ascii="Times New Roman" w:hAnsi="Times New Roman" w:cs="Times New Roman"/>
              </w:rPr>
              <w:t xml:space="preserve"> </w:t>
            </w:r>
            <w:r w:rsidRPr="00763482">
              <w:rPr>
                <w:rFonts w:ascii="Times New Roman" w:eastAsia="Times New Roman" w:hAnsi="Times New Roman" w:cs="Times New Roman"/>
              </w:rPr>
              <w:t xml:space="preserve">вводные </w:t>
            </w:r>
            <w:r w:rsidRPr="00763482">
              <w:rPr>
                <w:rFonts w:ascii="Times New Roman" w:eastAsia="Times New Roman" w:hAnsi="Times New Roman" w:cs="Times New Roman"/>
              </w:rPr>
              <w:lastRenderedPageBreak/>
              <w:t>занятия, занятия по углублению знаний, практические занятия, комбинированные формы занятий, экскурсии, конкурсы</w:t>
            </w:r>
            <w:r w:rsidRPr="00E0245A">
              <w:rPr>
                <w:rFonts w:ascii="Calibri" w:eastAsia="Times New Roman" w:hAnsi="Calibri" w:cs="Times New Roman"/>
              </w:rPr>
              <w:t>.</w:t>
            </w:r>
          </w:p>
          <w:p w:rsidR="00763482" w:rsidRPr="00C1273D" w:rsidRDefault="00763482" w:rsidP="00F0787C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482" w:rsidRPr="00136C95" w:rsidRDefault="00763482" w:rsidP="00F0787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Урок-конференция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267" w:type="dxa"/>
          </w:tcPr>
          <w:p w:rsidR="00763482" w:rsidRDefault="00763482" w:rsidP="00F0787C">
            <w:pPr>
              <w:pStyle w:val="a7"/>
              <w:shd w:val="clear" w:color="auto" w:fill="FFFFFF"/>
              <w:ind w:left="34" w:firstLine="386"/>
            </w:pPr>
          </w:p>
        </w:tc>
        <w:tc>
          <w:tcPr>
            <w:tcW w:w="1844" w:type="dxa"/>
          </w:tcPr>
          <w:p w:rsidR="00763482" w:rsidRDefault="00763482" w:rsidP="00F078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4C" w:rsidRPr="00136C95" w:rsidTr="00F0787C">
        <w:tc>
          <w:tcPr>
            <w:tcW w:w="531" w:type="dxa"/>
          </w:tcPr>
          <w:p w:rsidR="00AC444C" w:rsidRPr="00136C95" w:rsidRDefault="008945F9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C4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</w:tcPr>
          <w:p w:rsidR="00AC444C" w:rsidRPr="00136C95" w:rsidRDefault="00763482" w:rsidP="00F0787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Учение с увлечением </w:t>
            </w:r>
          </w:p>
        </w:tc>
        <w:tc>
          <w:tcPr>
            <w:tcW w:w="2728" w:type="dxa"/>
            <w:gridSpan w:val="2"/>
          </w:tcPr>
          <w:p w:rsidR="00AC444C" w:rsidRDefault="00AC444C" w:rsidP="00F0787C">
            <w:pPr>
              <w:pStyle w:val="a4"/>
              <w:rPr>
                <w:rFonts w:ascii="Times New Roman" w:hAnsi="Times New Roman" w:cs="Times New Roman"/>
              </w:rPr>
            </w:pPr>
            <w:r w:rsidRPr="001300E4">
              <w:rPr>
                <w:rFonts w:ascii="Times New Roman" w:hAnsi="Times New Roman" w:cs="Times New Roman"/>
              </w:rPr>
              <w:t>Для реализации программного содержания используются:</w:t>
            </w:r>
            <w:r>
              <w:rPr>
                <w:rFonts w:ascii="Times New Roman" w:hAnsi="Times New Roman" w:cs="Times New Roman"/>
              </w:rPr>
              <w:t xml:space="preserve"> Всероссийские проверочные работы по математике, русскому языку, биологии, химии и </w:t>
            </w: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</w:p>
          <w:p w:rsidR="00AC444C" w:rsidRPr="001300E4" w:rsidRDefault="00763482" w:rsidP="00EF5C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268" w:type="dxa"/>
          </w:tcPr>
          <w:p w:rsidR="00AC444C" w:rsidRDefault="00763482" w:rsidP="0076348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  <w:p w:rsidR="00763482" w:rsidRDefault="00763482" w:rsidP="0076348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-34 ч</w:t>
            </w:r>
          </w:p>
        </w:tc>
        <w:tc>
          <w:tcPr>
            <w:tcW w:w="2268" w:type="dxa"/>
          </w:tcPr>
          <w:p w:rsidR="00AC444C" w:rsidRPr="00136C95" w:rsidRDefault="00AC444C" w:rsidP="00F0787C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hAnsi="Times New Roman" w:cs="Times New Roman"/>
              </w:rPr>
            </w:pPr>
            <w:r w:rsidRPr="00136C95">
              <w:rPr>
                <w:rFonts w:ascii="Times New Roman" w:hAnsi="Times New Roman" w:cs="Times New Roman"/>
              </w:rPr>
              <w:t>Формы: индивидуальные, групповые, практикумы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AC444C" w:rsidRPr="00136C95" w:rsidRDefault="00AC444C" w:rsidP="00F078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267" w:type="dxa"/>
          </w:tcPr>
          <w:p w:rsidR="00AC444C" w:rsidRPr="00807A88" w:rsidRDefault="00AC444C" w:rsidP="00F0787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Рабочие тетради по ВПР по предметам</w:t>
            </w:r>
          </w:p>
        </w:tc>
        <w:tc>
          <w:tcPr>
            <w:tcW w:w="1844" w:type="dxa"/>
          </w:tcPr>
          <w:p w:rsidR="00AC444C" w:rsidRDefault="00AC444C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763482" w:rsidRPr="00136C95" w:rsidTr="00F0787C">
        <w:tc>
          <w:tcPr>
            <w:tcW w:w="531" w:type="dxa"/>
          </w:tcPr>
          <w:p w:rsidR="00763482" w:rsidRDefault="00763482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9" w:type="dxa"/>
          </w:tcPr>
          <w:p w:rsidR="00763482" w:rsidRDefault="00763482" w:rsidP="00F0787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моих увлечений</w:t>
            </w:r>
          </w:p>
        </w:tc>
        <w:tc>
          <w:tcPr>
            <w:tcW w:w="2728" w:type="dxa"/>
            <w:gridSpan w:val="2"/>
          </w:tcPr>
          <w:p w:rsidR="00763482" w:rsidRPr="001300E4" w:rsidRDefault="00763482" w:rsidP="00F0787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268" w:type="dxa"/>
          </w:tcPr>
          <w:p w:rsidR="00763482" w:rsidRDefault="00763482" w:rsidP="00605B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3482" w:rsidRPr="00136C95" w:rsidRDefault="00763482" w:rsidP="00F0787C">
            <w:pPr>
              <w:pStyle w:val="a4"/>
              <w:numPr>
                <w:ilvl w:val="0"/>
                <w:numId w:val="1"/>
              </w:num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482" w:rsidRDefault="00763482" w:rsidP="00F078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763482" w:rsidRDefault="00763482" w:rsidP="00F0787C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763482" w:rsidRDefault="00763482" w:rsidP="00F078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44C" w:rsidRPr="00136C95" w:rsidTr="00605BE6">
        <w:trPr>
          <w:trHeight w:val="4237"/>
        </w:trPr>
        <w:tc>
          <w:tcPr>
            <w:tcW w:w="531" w:type="dxa"/>
          </w:tcPr>
          <w:p w:rsidR="00AC444C" w:rsidRDefault="008945F9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4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</w:tcPr>
          <w:p w:rsidR="00AC444C" w:rsidRPr="005646B7" w:rsidRDefault="00AC444C" w:rsidP="00F0787C">
            <w:pPr>
              <w:rPr>
                <w:rFonts w:ascii="Times New Roman" w:hAnsi="Times New Roman" w:cs="Times New Roman"/>
                <w:b/>
              </w:rPr>
            </w:pPr>
            <w:r w:rsidRPr="005646B7">
              <w:rPr>
                <w:rFonts w:ascii="Times New Roman" w:hAnsi="Times New Roman" w:cs="Times New Roman"/>
                <w:b/>
              </w:rPr>
              <w:t>Основы финансовой грамотности</w:t>
            </w:r>
          </w:p>
        </w:tc>
        <w:tc>
          <w:tcPr>
            <w:tcW w:w="2728" w:type="dxa"/>
            <w:gridSpan w:val="2"/>
          </w:tcPr>
          <w:p w:rsidR="00AC444C" w:rsidRDefault="00AC444C" w:rsidP="00F0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E20A0">
              <w:rPr>
                <w:rFonts w:ascii="Times New Roman" w:hAnsi="Times New Roman" w:cs="Times New Roman"/>
              </w:rPr>
              <w:t xml:space="preserve">Вигдорчик Е., Липсиц И., Корлюгова Ю. Финансовая грамотность. </w:t>
            </w:r>
            <w:r>
              <w:rPr>
                <w:rFonts w:ascii="Times New Roman" w:hAnsi="Times New Roman" w:cs="Times New Roman"/>
              </w:rPr>
              <w:t>7-11</w:t>
            </w:r>
            <w:r w:rsidRPr="000E20A0">
              <w:rPr>
                <w:rFonts w:ascii="Times New Roman" w:hAnsi="Times New Roman" w:cs="Times New Roman"/>
              </w:rPr>
              <w:t xml:space="preserve"> классы: учебная программа. — М.: ВИТА-ПРЕСС, 2014.</w:t>
            </w:r>
          </w:p>
          <w:p w:rsidR="00AC444C" w:rsidRDefault="00AC444C" w:rsidP="00F0787C">
            <w:pPr>
              <w:rPr>
                <w:rFonts w:ascii="Times New Roman" w:hAnsi="Times New Roman" w:cs="Times New Roman"/>
              </w:rPr>
            </w:pPr>
          </w:p>
          <w:p w:rsidR="00AC444C" w:rsidRDefault="00EF5CD0" w:rsidP="00F0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-8</w:t>
            </w:r>
            <w:r w:rsidR="00AC444C">
              <w:rPr>
                <w:rFonts w:ascii="Times New Roman" w:hAnsi="Times New Roman" w:cs="Times New Roman"/>
              </w:rPr>
              <w:t>- класс, 1</w:t>
            </w:r>
            <w:r>
              <w:rPr>
                <w:rFonts w:ascii="Times New Roman" w:hAnsi="Times New Roman" w:cs="Times New Roman"/>
              </w:rPr>
              <w:t>3-</w:t>
            </w:r>
            <w:r w:rsidR="00AC444C">
              <w:rPr>
                <w:rFonts w:ascii="Times New Roman" w:hAnsi="Times New Roman" w:cs="Times New Roman"/>
              </w:rPr>
              <w:t>14 лет</w:t>
            </w:r>
          </w:p>
          <w:p w:rsidR="00AC444C" w:rsidRDefault="00AC444C" w:rsidP="00F0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44C" w:rsidRPr="00DE6E5B" w:rsidRDefault="00AC444C" w:rsidP="00F07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5B">
              <w:rPr>
                <w:rFonts w:ascii="Times New Roman" w:hAnsi="Times New Roman" w:cs="Times New Roman"/>
                <w:b/>
                <w:sz w:val="24"/>
                <w:szCs w:val="24"/>
              </w:rPr>
              <w:t>1г-34ч</w:t>
            </w:r>
          </w:p>
          <w:p w:rsidR="00AC444C" w:rsidRDefault="00AC444C" w:rsidP="00F0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</w:t>
            </w:r>
          </w:p>
        </w:tc>
        <w:tc>
          <w:tcPr>
            <w:tcW w:w="2268" w:type="dxa"/>
          </w:tcPr>
          <w:p w:rsidR="00AC444C" w:rsidRPr="005646B7" w:rsidRDefault="00AC444C" w:rsidP="00F0787C">
            <w:pPr>
              <w:pStyle w:val="a7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646B7">
              <w:rPr>
                <w:rFonts w:ascii="Times New Roman" w:hAnsi="Times New Roman"/>
                <w:sz w:val="22"/>
                <w:szCs w:val="22"/>
              </w:rPr>
              <w:t>Формы организации деятельности учащихся:</w:t>
            </w:r>
          </w:p>
          <w:p w:rsidR="00AC444C" w:rsidRPr="005646B7" w:rsidRDefault="00AC444C" w:rsidP="00F0787C">
            <w:pPr>
              <w:pStyle w:val="a7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646B7">
              <w:rPr>
                <w:rFonts w:ascii="Times New Roman" w:hAnsi="Times New Roman"/>
                <w:sz w:val="22"/>
                <w:szCs w:val="22"/>
              </w:rPr>
      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</w:t>
            </w:r>
            <w:r w:rsidRPr="005646B7">
              <w:rPr>
                <w:rFonts w:ascii="Times New Roman" w:hAnsi="Times New Roman"/>
                <w:sz w:val="22"/>
                <w:szCs w:val="22"/>
              </w:rPr>
              <w:lastRenderedPageBreak/>
              <w:t>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      </w:r>
            <w:proofErr w:type="gramEnd"/>
          </w:p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lastRenderedPageBreak/>
              <w:t>1год обучения: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6B7">
              <w:rPr>
                <w:rFonts w:ascii="Times New Roman" w:eastAsiaTheme="minorHAnsi" w:hAnsi="Times New Roman"/>
              </w:rPr>
              <w:t xml:space="preserve">Конференция 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6B7">
              <w:rPr>
                <w:rFonts w:ascii="Times New Roman" w:eastAsiaTheme="minorHAnsi" w:hAnsi="Times New Roman"/>
              </w:rPr>
              <w:t>2 год обучения: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46B7">
              <w:rPr>
                <w:rFonts w:ascii="Times New Roman" w:hAnsi="Times New Roman"/>
              </w:rPr>
              <w:t>Деловая игра.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46B7">
              <w:rPr>
                <w:rFonts w:ascii="Times New Roman" w:hAnsi="Times New Roman"/>
              </w:rPr>
              <w:t>3 год обучения: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5646B7">
              <w:rPr>
                <w:rFonts w:ascii="Times New Roman" w:eastAsiaTheme="minorHAnsi" w:hAnsi="Times New Roman"/>
                <w:bCs/>
                <w:color w:val="000000"/>
              </w:rPr>
              <w:t>Дискуссия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5646B7">
              <w:rPr>
                <w:rFonts w:ascii="Times New Roman" w:eastAsiaTheme="minorHAnsi" w:hAnsi="Times New Roman"/>
                <w:bCs/>
                <w:color w:val="000000"/>
              </w:rPr>
              <w:t>4 год обучения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5646B7">
              <w:rPr>
                <w:rFonts w:ascii="Times New Roman" w:eastAsiaTheme="minorHAnsi" w:hAnsi="Times New Roman"/>
                <w:bCs/>
                <w:color w:val="000000"/>
              </w:rPr>
              <w:t>Защита исследовательских проектов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5646B7">
              <w:rPr>
                <w:rFonts w:ascii="Times New Roman" w:eastAsiaTheme="minorHAnsi" w:hAnsi="Times New Roman"/>
                <w:bCs/>
                <w:color w:val="000000"/>
              </w:rPr>
              <w:t>5год обучения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  <w:r w:rsidRPr="005646B7">
              <w:rPr>
                <w:rFonts w:ascii="Times New Roman" w:eastAsiaTheme="minorHAnsi" w:hAnsi="Times New Roman"/>
                <w:bCs/>
                <w:color w:val="000000"/>
              </w:rPr>
              <w:t>Ток-шоу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color w:val="000000"/>
              </w:rPr>
            </w:pPr>
          </w:p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Оборудование</w:t>
            </w:r>
          </w:p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1.Калькуляторы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2.Компьютер с выходом в Интернет.</w:t>
            </w:r>
          </w:p>
          <w:p w:rsidR="00AC444C" w:rsidRPr="005646B7" w:rsidRDefault="00AC444C" w:rsidP="00F07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3.Проектор.</w:t>
            </w:r>
          </w:p>
          <w:p w:rsidR="00AC444C" w:rsidRPr="005646B7" w:rsidRDefault="00AC444C" w:rsidP="00F0787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Методическое обеспечение программы</w:t>
            </w:r>
          </w:p>
          <w:p w:rsidR="00AC444C" w:rsidRPr="005646B7" w:rsidRDefault="00AC444C" w:rsidP="00F0787C">
            <w:pPr>
              <w:spacing w:after="240"/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 xml:space="preserve">1.Липсиц И., Вигдорчик Е. Финансовая грамотность. 5—7 классы: материалы для учащихся. — М.: ВИТА-ПРЕСС, 2014. 2.Вигдорчик Е., Липсиц И., Корлюгова Ю. Финансовая грамотность. 5—7 классы: </w:t>
            </w:r>
            <w:r w:rsidRPr="005646B7">
              <w:rPr>
                <w:rFonts w:ascii="Times New Roman" w:hAnsi="Times New Roman" w:cs="Times New Roman"/>
              </w:rPr>
              <w:lastRenderedPageBreak/>
              <w:t>методические рекомендации для учителя. — М.: ВИТА-ПРЕСС, 2014. 3.Вигдорчик Е., Липсиц И., Корлюгова Ю. Финансовая грамотность. 5—7 классы: материалы для родителей. — М.: ВИТА-ПРЕСС, 2014.</w:t>
            </w:r>
          </w:p>
          <w:p w:rsidR="00AC444C" w:rsidRPr="005646B7" w:rsidRDefault="00AC444C" w:rsidP="00F0787C">
            <w:pPr>
              <w:spacing w:after="240"/>
              <w:rPr>
                <w:rFonts w:ascii="Times New Roman" w:hAnsi="Times New Roman" w:cs="Times New Roman"/>
              </w:rPr>
            </w:pPr>
            <w:proofErr w:type="gramStart"/>
            <w:r w:rsidRPr="005646B7">
              <w:rPr>
                <w:rFonts w:ascii="Times New Roman" w:hAnsi="Times New Roman" w:cs="Times New Roman"/>
              </w:rPr>
              <w:t>Интернет-источники</w:t>
            </w:r>
            <w:proofErr w:type="gramEnd"/>
          </w:p>
          <w:p w:rsidR="00AC444C" w:rsidRPr="005646B7" w:rsidRDefault="006C46C7" w:rsidP="00F0787C">
            <w:pPr>
              <w:spacing w:after="240"/>
              <w:rPr>
                <w:rFonts w:ascii="Times New Roman" w:hAnsi="Times New Roman" w:cs="Times New Roman"/>
              </w:rPr>
            </w:pPr>
            <w:hyperlink r:id="rId5" w:history="1">
              <w:r w:rsidR="00AC444C" w:rsidRPr="005646B7">
                <w:rPr>
                  <w:rStyle w:val="a8"/>
                  <w:rFonts w:ascii="Times New Roman" w:hAnsi="Times New Roman"/>
                </w:rPr>
                <w:t>http://zarplata-i-rabota.ru/zhurnalrabota-i-zarplata</w:t>
              </w:r>
            </w:hyperlink>
            <w:r w:rsidR="00AC444C" w:rsidRPr="005646B7">
              <w:rPr>
                <w:rFonts w:ascii="Times New Roman" w:hAnsi="Times New Roman" w:cs="Times New Roman"/>
              </w:rPr>
              <w:t>;</w:t>
            </w:r>
          </w:p>
          <w:p w:rsidR="00AC444C" w:rsidRPr="005646B7" w:rsidRDefault="006C46C7" w:rsidP="00F0787C">
            <w:pPr>
              <w:rPr>
                <w:rFonts w:ascii="Times New Roman" w:hAnsi="Times New Roman" w:cs="Times New Roman"/>
              </w:rPr>
            </w:pPr>
            <w:hyperlink r:id="rId6" w:history="1">
              <w:r w:rsidR="00AC444C" w:rsidRPr="005646B7">
                <w:rPr>
                  <w:rStyle w:val="a8"/>
                  <w:rFonts w:ascii="Times New Roman" w:hAnsi="Times New Roman"/>
                </w:rPr>
                <w:t>http://www.clskuntsevo.ru/portal_proforientir/mir_professii_news_prof.php</w:t>
              </w:r>
            </w:hyperlink>
            <w:r w:rsidR="00AC444C" w:rsidRPr="005646B7">
              <w:rPr>
                <w:rFonts w:ascii="Times New Roman" w:hAnsi="Times New Roman" w:cs="Times New Roman"/>
              </w:rPr>
              <w:t xml:space="preserve">; </w:t>
            </w:r>
          </w:p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 xml:space="preserve">5. Сайт «Все о пособиях» — </w:t>
            </w:r>
            <w:hyperlink r:id="rId7" w:history="1">
              <w:r w:rsidRPr="005646B7">
                <w:rPr>
                  <w:rStyle w:val="a8"/>
                  <w:rFonts w:ascii="Times New Roman" w:hAnsi="Times New Roman"/>
                </w:rPr>
                <w:t>http://subsidii.net/</w:t>
              </w:r>
            </w:hyperlink>
            <w:r w:rsidRPr="005646B7">
              <w:rPr>
                <w:rFonts w:ascii="Times New Roman" w:hAnsi="Times New Roman" w:cs="Times New Roman"/>
              </w:rPr>
              <w:t xml:space="preserve"> </w:t>
            </w:r>
          </w:p>
          <w:p w:rsidR="00AC444C" w:rsidRPr="005646B7" w:rsidRDefault="006C46C7" w:rsidP="00F0787C">
            <w:pPr>
              <w:rPr>
                <w:rFonts w:ascii="Times New Roman" w:hAnsi="Times New Roman" w:cs="Times New Roman"/>
              </w:rPr>
            </w:pPr>
            <w:hyperlink r:id="rId8" w:history="1">
              <w:r w:rsidR="00AC444C" w:rsidRPr="005646B7">
                <w:rPr>
                  <w:rStyle w:val="a8"/>
                  <w:rFonts w:ascii="Times New Roman" w:hAnsi="Times New Roman"/>
                </w:rPr>
                <w:t>http://www.o-strahovanie.ru/vidistrahovaniay.php</w:t>
              </w:r>
            </w:hyperlink>
            <w:r w:rsidR="00AC444C" w:rsidRPr="005646B7">
              <w:rPr>
                <w:rFonts w:ascii="Times New Roman" w:hAnsi="Times New Roman" w:cs="Times New Roman"/>
              </w:rPr>
              <w:t xml:space="preserve"> </w:t>
            </w:r>
          </w:p>
          <w:p w:rsidR="00AC444C" w:rsidRPr="005646B7" w:rsidRDefault="006C46C7" w:rsidP="00F0787C">
            <w:pPr>
              <w:rPr>
                <w:rFonts w:ascii="Times New Roman" w:hAnsi="Times New Roman" w:cs="Times New Roman"/>
              </w:rPr>
            </w:pPr>
            <w:hyperlink r:id="rId9" w:history="1">
              <w:r w:rsidR="00AC444C" w:rsidRPr="005646B7">
                <w:rPr>
                  <w:rStyle w:val="a8"/>
                  <w:rFonts w:ascii="Times New Roman" w:hAnsi="Times New Roman"/>
                </w:rPr>
                <w:t>www.taxru.com/blog/2013-02-10-10585</w:t>
              </w:r>
            </w:hyperlink>
          </w:p>
          <w:p w:rsidR="00AC444C" w:rsidRPr="005646B7" w:rsidRDefault="00AC444C" w:rsidP="00F0787C">
            <w:pPr>
              <w:rPr>
                <w:rFonts w:ascii="Times New Roman" w:hAnsi="Times New Roman" w:cs="Times New Roman"/>
              </w:rPr>
            </w:pPr>
            <w:r w:rsidRPr="005646B7">
              <w:rPr>
                <w:rFonts w:ascii="Times New Roman" w:hAnsi="Times New Roman" w:cs="Times New Roman"/>
              </w:rPr>
              <w:t>8.</w:t>
            </w:r>
            <w:r w:rsidRPr="005646B7">
              <w:t xml:space="preserve"> </w:t>
            </w:r>
            <w:hyperlink r:id="rId10" w:history="1">
              <w:r w:rsidRPr="005646B7">
                <w:rPr>
                  <w:rStyle w:val="a8"/>
                  <w:rFonts w:ascii="Times New Roman" w:hAnsi="Times New Roman"/>
                </w:rPr>
                <w:t>https://fmc.hse.ru/5-7forms-методические</w:t>
              </w:r>
            </w:hyperlink>
            <w:r w:rsidRPr="005646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AC444C" w:rsidRPr="005646B7" w:rsidRDefault="00605BE6" w:rsidP="00F0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AC444C" w:rsidRPr="005646B7">
              <w:rPr>
                <w:rFonts w:ascii="Times New Roman" w:hAnsi="Times New Roman" w:cs="Times New Roman"/>
              </w:rPr>
              <w:t>читель математики</w:t>
            </w:r>
          </w:p>
        </w:tc>
      </w:tr>
      <w:tr w:rsidR="00AC444C" w:rsidRPr="00136C95" w:rsidTr="00F0787C">
        <w:tc>
          <w:tcPr>
            <w:tcW w:w="531" w:type="dxa"/>
          </w:tcPr>
          <w:p w:rsidR="00AC444C" w:rsidRPr="00136C95" w:rsidRDefault="00AC444C" w:rsidP="008945F9">
            <w:pPr>
              <w:jc w:val="center"/>
              <w:rPr>
                <w:rFonts w:ascii="Times New Roman" w:hAnsi="Times New Roman" w:cs="Times New Roman"/>
              </w:rPr>
            </w:pPr>
            <w:r w:rsidRPr="00136C95">
              <w:rPr>
                <w:rFonts w:ascii="Times New Roman" w:hAnsi="Times New Roman" w:cs="Times New Roman"/>
              </w:rPr>
              <w:lastRenderedPageBreak/>
              <w:t>1</w:t>
            </w:r>
            <w:r w:rsidR="008945F9">
              <w:rPr>
                <w:rFonts w:ascii="Times New Roman" w:hAnsi="Times New Roman" w:cs="Times New Roman"/>
              </w:rPr>
              <w:t>0</w:t>
            </w:r>
            <w:r w:rsidRPr="00136C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9" w:type="dxa"/>
          </w:tcPr>
          <w:p w:rsidR="00AC444C" w:rsidRPr="00136C95" w:rsidRDefault="00763482" w:rsidP="00F07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Тропинка к профессии</w:t>
            </w:r>
          </w:p>
        </w:tc>
        <w:tc>
          <w:tcPr>
            <w:tcW w:w="2728" w:type="dxa"/>
            <w:gridSpan w:val="2"/>
          </w:tcPr>
          <w:p w:rsidR="00AC444C" w:rsidRPr="00136C95" w:rsidRDefault="00AC444C" w:rsidP="00763482">
            <w:pPr>
              <w:pStyle w:val="a5"/>
              <w:spacing w:before="0" w:beforeAutospacing="0" w:after="150" w:afterAutospacing="0"/>
              <w:ind w:firstLine="215"/>
            </w:pPr>
          </w:p>
        </w:tc>
        <w:tc>
          <w:tcPr>
            <w:tcW w:w="2268" w:type="dxa"/>
          </w:tcPr>
          <w:p w:rsidR="00AC444C" w:rsidRPr="00F30C54" w:rsidRDefault="00AC444C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5-9 класс по 8 ч</w:t>
            </w:r>
          </w:p>
          <w:p w:rsidR="00AC444C" w:rsidRPr="00F30C54" w:rsidRDefault="00AC444C" w:rsidP="00F0787C">
            <w:pPr>
              <w:jc w:val="center"/>
              <w:rPr>
                <w:rFonts w:ascii="Times New Roman" w:hAnsi="Times New Roman" w:cs="Times New Roman"/>
              </w:rPr>
            </w:pPr>
            <w:r w:rsidRPr="00F30C54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>72</w:t>
            </w:r>
            <w:r w:rsidRPr="00F30C54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2268" w:type="dxa"/>
          </w:tcPr>
          <w:p w:rsidR="00AC444C" w:rsidRPr="00136C95" w:rsidRDefault="00AC444C" w:rsidP="00F0787C">
            <w:pPr>
              <w:ind w:left="33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136C9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136C95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Формы: </w:t>
            </w:r>
          </w:p>
          <w:p w:rsidR="00AC444C" w:rsidRPr="00C148BF" w:rsidRDefault="00AC444C" w:rsidP="00F0787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48BF">
              <w:rPr>
                <w:rFonts w:ascii="Times New Roman" w:eastAsia="Times New Roman" w:hAnsi="Times New Roman" w:cs="Times New Roman"/>
              </w:rPr>
              <w:t>профориентационные игры;</w:t>
            </w:r>
          </w:p>
          <w:p w:rsidR="00AC444C" w:rsidRPr="00C148BF" w:rsidRDefault="00AC444C" w:rsidP="00F0787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48BF">
              <w:rPr>
                <w:rFonts w:ascii="Times New Roman" w:eastAsia="Times New Roman" w:hAnsi="Times New Roman" w:cs="Times New Roman"/>
              </w:rPr>
              <w:t>• игровые профессиональные упражнения;</w:t>
            </w:r>
          </w:p>
          <w:p w:rsidR="00AC444C" w:rsidRPr="00C148BF" w:rsidRDefault="00AC444C" w:rsidP="00F0787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48BF">
              <w:rPr>
                <w:rFonts w:ascii="Times New Roman" w:eastAsia="Times New Roman" w:hAnsi="Times New Roman" w:cs="Times New Roman"/>
              </w:rPr>
              <w:t>• самоописание;</w:t>
            </w:r>
          </w:p>
          <w:p w:rsidR="00AC444C" w:rsidRPr="00C148BF" w:rsidRDefault="00AC444C" w:rsidP="00F0787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48BF">
              <w:rPr>
                <w:rFonts w:ascii="Times New Roman" w:eastAsia="Times New Roman" w:hAnsi="Times New Roman" w:cs="Times New Roman"/>
              </w:rPr>
              <w:t>• групповая дискуссия;</w:t>
            </w:r>
          </w:p>
          <w:p w:rsidR="00AC444C" w:rsidRPr="00C148BF" w:rsidRDefault="00AC444C" w:rsidP="00F0787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148BF">
              <w:rPr>
                <w:rFonts w:ascii="Times New Roman" w:eastAsia="Times New Roman" w:hAnsi="Times New Roman" w:cs="Times New Roman"/>
              </w:rPr>
              <w:lastRenderedPageBreak/>
              <w:t>• использование конструктивной обратной связи.</w:t>
            </w:r>
          </w:p>
          <w:p w:rsidR="00AC444C" w:rsidRPr="00136C95" w:rsidRDefault="00AC444C" w:rsidP="00F0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444C" w:rsidRPr="00136C95" w:rsidRDefault="00AC444C" w:rsidP="00F0787C">
            <w:pPr>
              <w:rPr>
                <w:rFonts w:ascii="Times New Roman" w:hAnsi="Times New Roman" w:cs="Times New Roman"/>
              </w:rPr>
            </w:pPr>
            <w:r w:rsidRPr="00136C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Диагностика знаний, умений, навыков обучающихся в результате текущего, промежуточного контроля;</w:t>
            </w:r>
          </w:p>
        </w:tc>
        <w:tc>
          <w:tcPr>
            <w:tcW w:w="2267" w:type="dxa"/>
          </w:tcPr>
          <w:p w:rsidR="00AC444C" w:rsidRPr="00136C95" w:rsidRDefault="00AC444C" w:rsidP="00F0787C">
            <w:pPr>
              <w:widowControl w:val="0"/>
              <w:suppressAutoHyphens/>
              <w:ind w:left="34" w:firstLine="533"/>
              <w:rPr>
                <w:rFonts w:ascii="Times New Roman" w:eastAsia="Calibri" w:hAnsi="Times New Roman" w:cs="Times New Roman"/>
              </w:rPr>
            </w:pPr>
            <w:r w:rsidRPr="00136C95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-УМК:</w:t>
            </w:r>
            <w:r w:rsidRPr="00136C95">
              <w:rPr>
                <w:rFonts w:ascii="Times New Roman" w:eastAsia="Calibri" w:hAnsi="Times New Roman" w:cs="Times New Roman"/>
              </w:rPr>
              <w:t xml:space="preserve"> 1. </w:t>
            </w:r>
          </w:p>
          <w:p w:rsidR="00AC444C" w:rsidRPr="00E01619" w:rsidRDefault="00AC444C" w:rsidP="00F0787C">
            <w:pPr>
              <w:tabs>
                <w:tab w:val="left" w:pos="0"/>
              </w:tabs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136C9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Куровский В. Н. </w:t>
            </w:r>
            <w:r w:rsidRPr="00136C95">
              <w:rPr>
                <w:rFonts w:ascii="Times New Roman" w:eastAsia="Calibri" w:hAnsi="Times New Roman" w:cs="Times New Roman"/>
              </w:rPr>
              <w:t>Модели профориентационной работы с сельскими учащимися на основе социального партнерства // Учеб</w:t>
            </w:r>
            <w:proofErr w:type="gramStart"/>
            <w:r w:rsidRPr="00136C95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136C95">
              <w:rPr>
                <w:rFonts w:ascii="Times New Roman" w:eastAsia="Calibri" w:hAnsi="Times New Roman" w:cs="Times New Roman"/>
              </w:rPr>
              <w:lastRenderedPageBreak/>
              <w:t>метод. Пособие. – Томск: ЦНТИ, 2013. – 127 с.</w:t>
            </w:r>
          </w:p>
          <w:p w:rsidR="00AC444C" w:rsidRPr="00136C9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>Материально-техническое обеспечение курса:</w:t>
            </w:r>
          </w:p>
          <w:p w:rsidR="00AC444C" w:rsidRPr="00136C9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Компьютер.</w:t>
            </w:r>
          </w:p>
          <w:p w:rsidR="00AC444C" w:rsidRPr="00136C9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 Звуковые колонки.</w:t>
            </w:r>
          </w:p>
          <w:p w:rsidR="00AC444C" w:rsidRPr="00136C9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 Мультимедийный проектор.</w:t>
            </w:r>
          </w:p>
          <w:p w:rsidR="00AC444C" w:rsidRPr="00136C9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 Принтер лазерный</w:t>
            </w:r>
          </w:p>
          <w:p w:rsidR="00AC444C" w:rsidRPr="00C12BD5" w:rsidRDefault="00AC444C" w:rsidP="00F0787C">
            <w:pPr>
              <w:pStyle w:val="1"/>
              <w:shd w:val="clear" w:color="auto" w:fill="auto"/>
              <w:spacing w:after="0" w:line="240" w:lineRule="auto"/>
              <w:ind w:left="34" w:right="4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136C9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 Экран</w:t>
            </w:r>
          </w:p>
        </w:tc>
        <w:tc>
          <w:tcPr>
            <w:tcW w:w="1844" w:type="dxa"/>
          </w:tcPr>
          <w:p w:rsidR="00AC444C" w:rsidRPr="00136C95" w:rsidRDefault="00AC444C" w:rsidP="00F0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 5-9 классов</w:t>
            </w:r>
          </w:p>
        </w:tc>
      </w:tr>
      <w:tr w:rsidR="00605BE6" w:rsidRPr="00136C95" w:rsidTr="00F0787C">
        <w:tc>
          <w:tcPr>
            <w:tcW w:w="531" w:type="dxa"/>
          </w:tcPr>
          <w:p w:rsidR="00605BE6" w:rsidRPr="00136C95" w:rsidRDefault="00605BE6" w:rsidP="0089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29" w:type="dxa"/>
          </w:tcPr>
          <w:p w:rsidR="00605BE6" w:rsidRDefault="00605BE6" w:rsidP="00F0787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история</w:t>
            </w:r>
          </w:p>
        </w:tc>
        <w:tc>
          <w:tcPr>
            <w:tcW w:w="2728" w:type="dxa"/>
            <w:gridSpan w:val="2"/>
          </w:tcPr>
          <w:p w:rsidR="00605BE6" w:rsidRPr="00136C95" w:rsidRDefault="00F9461D" w:rsidP="00F9461D">
            <w:pPr>
              <w:pStyle w:val="a5"/>
              <w:spacing w:before="0" w:beforeAutospacing="0" w:after="150" w:afterAutospacing="0"/>
              <w:ind w:firstLine="215"/>
              <w:rPr>
                <w:sz w:val="22"/>
                <w:szCs w:val="22"/>
              </w:rPr>
            </w:pPr>
            <w:r>
              <w:t>Министерсво просвещения РФ</w:t>
            </w:r>
            <w:r>
              <w:br/>
              <w:t>Институр развития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Москва 2023 г</w:t>
            </w:r>
          </w:p>
        </w:tc>
        <w:tc>
          <w:tcPr>
            <w:tcW w:w="2268" w:type="dxa"/>
          </w:tcPr>
          <w:p w:rsidR="00605BE6" w:rsidRDefault="00F9461D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</w:t>
            </w:r>
          </w:p>
          <w:p w:rsidR="00F9461D" w:rsidRDefault="00F9461D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</w:t>
            </w:r>
          </w:p>
          <w:p w:rsidR="00F9461D" w:rsidRDefault="00F9461D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68 ч</w:t>
            </w:r>
          </w:p>
        </w:tc>
        <w:tc>
          <w:tcPr>
            <w:tcW w:w="2268" w:type="dxa"/>
          </w:tcPr>
          <w:p w:rsidR="00605BE6" w:rsidRPr="00136C95" w:rsidRDefault="00F9461D" w:rsidP="00F9461D">
            <w:pPr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роект, конференции, лекии, практикумы, решеение проблемных ситуаций семинары, групповые и индивидуальные занятия,</w:t>
            </w:r>
            <w:r w:rsidR="00B766B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766BF" w:rsidRPr="00B76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проектов, написание эссе, реферирование, проблемные задания, доклады, подготовка устных выступлений, презентаций, составление портфолио</w:t>
            </w:r>
            <w:r w:rsidR="00B766B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605BE6" w:rsidRPr="00136C95" w:rsidRDefault="00F9461D" w:rsidP="00F078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36C95">
              <w:rPr>
                <w:rFonts w:ascii="Times New Roman" w:eastAsia="Times New Roman" w:hAnsi="Times New Roman" w:cs="Times New Roman"/>
                <w:color w:val="000000"/>
              </w:rPr>
              <w:t>Диагностика знаний, умений, навыков обучающихся в результате текущего, промежуточного контроля;</w:t>
            </w:r>
          </w:p>
        </w:tc>
        <w:tc>
          <w:tcPr>
            <w:tcW w:w="2267" w:type="dxa"/>
          </w:tcPr>
          <w:p w:rsidR="00B766BF" w:rsidRPr="00B766BF" w:rsidRDefault="00B766BF" w:rsidP="00B766BF">
            <w:pPr>
              <w:pStyle w:val="a5"/>
              <w:shd w:val="clear" w:color="auto" w:fill="FFFFFF"/>
              <w:spacing w:before="0" w:beforeAutospacing="0" w:after="173" w:afterAutospacing="0"/>
              <w:jc w:val="center"/>
              <w:rPr>
                <w:color w:val="000000"/>
                <w:sz w:val="20"/>
                <w:szCs w:val="20"/>
              </w:rPr>
            </w:pPr>
            <w:r w:rsidRPr="00B766BF">
              <w:rPr>
                <w:b/>
                <w:bCs/>
                <w:color w:val="000000"/>
                <w:sz w:val="20"/>
                <w:szCs w:val="20"/>
              </w:rPr>
              <w:t>Материалы интернета</w:t>
            </w:r>
          </w:p>
          <w:p w:rsidR="00B766BF" w:rsidRPr="00B766BF" w:rsidRDefault="00B766BF" w:rsidP="00B766BF">
            <w:pPr>
              <w:pStyle w:val="a5"/>
              <w:shd w:val="clear" w:color="auto" w:fill="FFFFFF"/>
              <w:spacing w:before="0" w:beforeAutospacing="0" w:after="173" w:afterAutospacing="0"/>
              <w:rPr>
                <w:color w:val="000000"/>
                <w:sz w:val="20"/>
                <w:szCs w:val="20"/>
              </w:rPr>
            </w:pPr>
            <w:r w:rsidRPr="00B766BF">
              <w:rPr>
                <w:color w:val="000000"/>
                <w:sz w:val="20"/>
                <w:szCs w:val="20"/>
              </w:rPr>
              <w:t>1. Ежедневные обзоры российской прессы – </w:t>
            </w:r>
            <w:r w:rsidRPr="00B766BF">
              <w:rPr>
                <w:color w:val="000000"/>
                <w:sz w:val="20"/>
                <w:szCs w:val="20"/>
                <w:u w:val="single"/>
              </w:rPr>
              <w:t>www.rambler.ru</w:t>
            </w:r>
            <w:r w:rsidRPr="00B766BF">
              <w:rPr>
                <w:color w:val="000000"/>
                <w:sz w:val="20"/>
                <w:szCs w:val="20"/>
              </w:rPr>
              <w:t>, </w:t>
            </w:r>
            <w:r w:rsidRPr="00B766BF">
              <w:rPr>
                <w:color w:val="000000"/>
                <w:sz w:val="20"/>
                <w:szCs w:val="20"/>
                <w:u w:val="single"/>
              </w:rPr>
              <w:t>www.yandex.ru</w:t>
            </w:r>
          </w:p>
          <w:p w:rsidR="00B766BF" w:rsidRPr="00B766BF" w:rsidRDefault="00B766BF" w:rsidP="00B766BF">
            <w:pPr>
              <w:pStyle w:val="a5"/>
              <w:shd w:val="clear" w:color="auto" w:fill="FFFFFF"/>
              <w:spacing w:before="0" w:beforeAutospacing="0" w:after="173" w:afterAutospacing="0"/>
              <w:jc w:val="center"/>
              <w:rPr>
                <w:color w:val="000000"/>
                <w:sz w:val="20"/>
                <w:szCs w:val="20"/>
              </w:rPr>
            </w:pPr>
            <w:r w:rsidRPr="00B766BF">
              <w:rPr>
                <w:color w:val="000000"/>
                <w:sz w:val="20"/>
                <w:szCs w:val="20"/>
              </w:rPr>
              <w:t>2. Аналитические материалы и обзоры по мировой политике и экономике ы электронном издании «Мировые дискуссии» - </w:t>
            </w:r>
            <w:r w:rsidRPr="00B766BF">
              <w:rPr>
                <w:color w:val="000000"/>
                <w:sz w:val="20"/>
                <w:szCs w:val="20"/>
                <w:u w:val="single"/>
              </w:rPr>
              <w:t>www.worlddiscussionsua</w:t>
            </w:r>
          </w:p>
          <w:p w:rsidR="00605BE6" w:rsidRPr="00136C95" w:rsidRDefault="00605BE6" w:rsidP="00B766BF">
            <w:pPr>
              <w:pStyle w:val="a4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844" w:type="dxa"/>
          </w:tcPr>
          <w:p w:rsidR="00605BE6" w:rsidRDefault="00E42378" w:rsidP="00F0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</w:t>
            </w:r>
            <w:r w:rsidR="00F9461D">
              <w:rPr>
                <w:rFonts w:ascii="Times New Roman" w:hAnsi="Times New Roman" w:cs="Times New Roman"/>
              </w:rPr>
              <w:t>щевознании</w:t>
            </w:r>
          </w:p>
        </w:tc>
      </w:tr>
      <w:tr w:rsidR="00605BE6" w:rsidRPr="00136C95" w:rsidTr="00F0787C">
        <w:tc>
          <w:tcPr>
            <w:tcW w:w="531" w:type="dxa"/>
          </w:tcPr>
          <w:p w:rsidR="00605BE6" w:rsidRDefault="00605BE6" w:rsidP="0089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9" w:type="dxa"/>
          </w:tcPr>
          <w:p w:rsidR="00605BE6" w:rsidRDefault="00605BE6" w:rsidP="00F07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Орлята России</w:t>
            </w:r>
          </w:p>
        </w:tc>
        <w:tc>
          <w:tcPr>
            <w:tcW w:w="2728" w:type="dxa"/>
            <w:gridSpan w:val="2"/>
          </w:tcPr>
          <w:p w:rsidR="00605BE6" w:rsidRPr="00136C95" w:rsidRDefault="0043640C" w:rsidP="0043640C">
            <w:pPr>
              <w:pStyle w:val="a5"/>
              <w:spacing w:before="0" w:beforeAutospacing="0" w:after="150" w:afterAutospacing="0"/>
              <w:ind w:firstLine="215"/>
              <w:rPr>
                <w:sz w:val="22"/>
                <w:szCs w:val="22"/>
              </w:rPr>
            </w:pPr>
            <w:r>
              <w:t xml:space="preserve">Министерство просвещения Российской Федерации Федеральное государственное бюджетное образовательное учреждение Всероссийский детский </w:t>
            </w:r>
            <w:r>
              <w:lastRenderedPageBreak/>
              <w:t>центр «Орлёнок» Москва,  2022 г.</w:t>
            </w:r>
          </w:p>
        </w:tc>
        <w:tc>
          <w:tcPr>
            <w:tcW w:w="2268" w:type="dxa"/>
          </w:tcPr>
          <w:p w:rsidR="00605BE6" w:rsidRDefault="0043640C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1-4 кл</w:t>
            </w:r>
          </w:p>
          <w:p w:rsidR="0043640C" w:rsidRDefault="0043640C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</w:t>
            </w:r>
          </w:p>
          <w:p w:rsidR="0043640C" w:rsidRDefault="0043640C" w:rsidP="00F07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34ч</w:t>
            </w:r>
          </w:p>
        </w:tc>
        <w:tc>
          <w:tcPr>
            <w:tcW w:w="2268" w:type="dxa"/>
          </w:tcPr>
          <w:p w:rsidR="00605BE6" w:rsidRPr="000921B2" w:rsidRDefault="00E03B8D" w:rsidP="00E03B8D">
            <w:pPr>
              <w:ind w:left="317" w:hanging="426"/>
              <w:rPr>
                <w:rFonts w:ascii="Times New Roman" w:eastAsia="Times New Roman" w:hAnsi="Times New Roman" w:cs="Times New Roman"/>
                <w:color w:val="000000"/>
              </w:rPr>
            </w:pPr>
            <w:r w:rsidRPr="000921B2">
              <w:rPr>
                <w:rFonts w:ascii="Times New Roman" w:eastAsia="Times New Roman" w:hAnsi="Times New Roman" w:cs="Times New Roman"/>
                <w:color w:val="000000"/>
              </w:rPr>
              <w:t>Формы:</w:t>
            </w:r>
            <w:r w:rsidRPr="000921B2">
              <w:rPr>
                <w:rFonts w:ascii="Times New Roman" w:hAnsi="Times New Roman" w:cs="Times New Roman"/>
              </w:rPr>
              <w:t xml:space="preserve"> просмотр мультфильма; решение ребусов, кроссвордов, загадок; танцевальный флешмоб</w:t>
            </w:r>
            <w:r w:rsidR="000921B2" w:rsidRPr="000921B2">
              <w:rPr>
                <w:rFonts w:ascii="Times New Roman" w:hAnsi="Times New Roman" w:cs="Times New Roman"/>
              </w:rPr>
              <w:t>, работа в парах,</w:t>
            </w:r>
            <w:r w:rsidR="000921B2">
              <w:rPr>
                <w:rFonts w:ascii="Times New Roman" w:hAnsi="Times New Roman" w:cs="Times New Roman"/>
              </w:rPr>
              <w:t xml:space="preserve"> путешествие</w:t>
            </w:r>
          </w:p>
        </w:tc>
        <w:tc>
          <w:tcPr>
            <w:tcW w:w="1842" w:type="dxa"/>
          </w:tcPr>
          <w:p w:rsidR="00605BE6" w:rsidRPr="00136C95" w:rsidRDefault="000921B2" w:rsidP="00F0787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акциях, флешмобах, высупление</w:t>
            </w:r>
          </w:p>
        </w:tc>
        <w:tc>
          <w:tcPr>
            <w:tcW w:w="2267" w:type="dxa"/>
          </w:tcPr>
          <w:p w:rsidR="00605BE6" w:rsidRPr="000921B2" w:rsidRDefault="000921B2" w:rsidP="00F0787C">
            <w:pPr>
              <w:widowControl w:val="0"/>
              <w:suppressAutoHyphens/>
              <w:ind w:left="34" w:firstLine="533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0921B2">
              <w:rPr>
                <w:rFonts w:ascii="Times New Roman" w:hAnsi="Times New Roman" w:cs="Times New Roman"/>
              </w:rPr>
              <w:t xml:space="preserve">Социокультурный опыт современных детей и его развитие в процессе воспитания: монография / И.В. Вагнер, М.П. Гурьянова, Е.М. Клемяшова, Н.Н. </w:t>
            </w:r>
            <w:r w:rsidRPr="000921B2">
              <w:rPr>
                <w:rFonts w:ascii="Times New Roman" w:hAnsi="Times New Roman" w:cs="Times New Roman"/>
              </w:rPr>
              <w:lastRenderedPageBreak/>
              <w:t>Казначеева, И.В. Метлик [и др.] / Москва, Издательство: ФГБНУ «Институт изучения детства, семьи и воспитания Российской академии образования». – 2019. – 268 с.; ISBN 978-5-91955-173-7. – Текст: электронный.</w:t>
            </w:r>
          </w:p>
        </w:tc>
        <w:tc>
          <w:tcPr>
            <w:tcW w:w="1844" w:type="dxa"/>
          </w:tcPr>
          <w:p w:rsidR="00605BE6" w:rsidRDefault="00763482" w:rsidP="00F07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Советник по воспитанию </w:t>
            </w:r>
          </w:p>
        </w:tc>
      </w:tr>
    </w:tbl>
    <w:p w:rsidR="00AC444C" w:rsidRPr="00136C95" w:rsidRDefault="00AC444C" w:rsidP="00AC444C">
      <w:pPr>
        <w:jc w:val="center"/>
        <w:rPr>
          <w:rFonts w:ascii="Times New Roman" w:hAnsi="Times New Roman" w:cs="Times New Roman"/>
        </w:rPr>
      </w:pPr>
    </w:p>
    <w:p w:rsidR="002E5BB3" w:rsidRDefault="002E5BB3"/>
    <w:sectPr w:rsidR="002E5BB3" w:rsidSect="00CA5B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3F0A"/>
    <w:multiLevelType w:val="hybridMultilevel"/>
    <w:tmpl w:val="7D2C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D74DE"/>
    <w:multiLevelType w:val="hybridMultilevel"/>
    <w:tmpl w:val="8E827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44C"/>
    <w:rsid w:val="000921B2"/>
    <w:rsid w:val="002E1C38"/>
    <w:rsid w:val="002E5BB3"/>
    <w:rsid w:val="00302424"/>
    <w:rsid w:val="00393F34"/>
    <w:rsid w:val="003C7684"/>
    <w:rsid w:val="00411DD3"/>
    <w:rsid w:val="0043640C"/>
    <w:rsid w:val="0056571E"/>
    <w:rsid w:val="00605BE6"/>
    <w:rsid w:val="006C46C7"/>
    <w:rsid w:val="00763482"/>
    <w:rsid w:val="008945F9"/>
    <w:rsid w:val="00996576"/>
    <w:rsid w:val="00AC444C"/>
    <w:rsid w:val="00B766BF"/>
    <w:rsid w:val="00D81E62"/>
    <w:rsid w:val="00E03B8D"/>
    <w:rsid w:val="00E42378"/>
    <w:rsid w:val="00EF5CD0"/>
    <w:rsid w:val="00F600E1"/>
    <w:rsid w:val="00F9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44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C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AC444C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AC444C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AC44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AC44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44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Без интервала1"/>
    <w:basedOn w:val="a"/>
    <w:qFormat/>
    <w:rsid w:val="00AC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AC444C"/>
    <w:rPr>
      <w:color w:val="0000FF" w:themeColor="hyperlink"/>
      <w:u w:val="single"/>
    </w:rPr>
  </w:style>
  <w:style w:type="character" w:customStyle="1" w:styleId="c15">
    <w:name w:val="c15"/>
    <w:basedOn w:val="a0"/>
    <w:rsid w:val="00AC4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strahovanie.ru/vidistrahovania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bsidii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skuntsevo.ru/portal_proforientir/mir_professii_news_prof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rplata-i-rabota.ru/zhurnalrabota-i-zarplata" TargetMode="External"/><Relationship Id="rId10" Type="http://schemas.openxmlformats.org/officeDocument/2006/relationships/hyperlink" Target="https://fmc.hse.ru/5-7forms-&#1084;&#1077;&#1090;&#1086;&#1076;&#1080;&#1095;&#1077;&#1089;&#1082;&#1080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xru.com/blog/2013-02-10-10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13</cp:revision>
  <cp:lastPrinted>2023-06-12T03:49:00Z</cp:lastPrinted>
  <dcterms:created xsi:type="dcterms:W3CDTF">2022-06-06T12:07:00Z</dcterms:created>
  <dcterms:modified xsi:type="dcterms:W3CDTF">2024-08-19T17:19:00Z</dcterms:modified>
</cp:coreProperties>
</file>